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document describes procedures that must be used when the:</w:t>
      </w:r>
    </w:p>
    <w:p w:rsidR="00E01B37" w:rsidRPr="00E01B37" w:rsidRDefault="00E01B37" w:rsidP="00E01B3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01B37">
        <w:rPr>
          <w:rFonts w:ascii="Arial" w:hAnsi="Arial" w:cs="Arial"/>
          <w:sz w:val="20"/>
          <w:szCs w:val="20"/>
        </w:rPr>
        <w:t>Project Director or Principal Investigator is absent for more than three months; or</w:t>
      </w:r>
    </w:p>
    <w:p w:rsidR="00E01B37" w:rsidRPr="00E01B37" w:rsidRDefault="00E01B37" w:rsidP="00E01B3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 Director or Principal Investigator is going to reduce the time he/she is devoting to the project by 25% or more</w:t>
      </w:r>
      <w:r w:rsidRPr="00E01B37">
        <w:rPr>
          <w:rFonts w:ascii="Arial" w:hAnsi="Arial" w:cs="Arial"/>
          <w:sz w:val="20"/>
          <w:szCs w:val="20"/>
        </w:rPr>
        <w:t>; or</w:t>
      </w:r>
    </w:p>
    <w:p w:rsidR="00E01B37" w:rsidRPr="00E01B37" w:rsidRDefault="00E01B37" w:rsidP="00E01B37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01B37">
        <w:rPr>
          <w:rFonts w:ascii="Arial" w:hAnsi="Arial" w:cs="Arial"/>
          <w:sz w:val="20"/>
          <w:szCs w:val="20"/>
        </w:rPr>
        <w:t xml:space="preserve">usiness official is </w:t>
      </w:r>
      <w:r>
        <w:rPr>
          <w:rFonts w:ascii="Arial" w:hAnsi="Arial" w:cs="Arial"/>
          <w:sz w:val="20"/>
          <w:szCs w:val="20"/>
        </w:rPr>
        <w:t>changing</w:t>
      </w: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01B37" w:rsidRDefault="00E01B37" w:rsidP="00E01B37">
      <w:pPr>
        <w:pStyle w:val="Heading2"/>
      </w:pPr>
      <w:r>
        <w:t xml:space="preserve">CDC Notification </w:t>
      </w:r>
    </w:p>
    <w:p w:rsidR="00E01B37" w:rsidRDefault="00D80046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Changes in key personnel should be requested at least 120 days before the end of the budget period by sending a request on official letter head that includes:</w:t>
      </w:r>
    </w:p>
    <w:p w:rsidR="00E01B37" w:rsidRPr="00C13029" w:rsidRDefault="00E01B37" w:rsidP="00E01B37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029">
        <w:rPr>
          <w:rFonts w:ascii="Arial" w:hAnsi="Arial" w:cs="Arial"/>
          <w:sz w:val="20"/>
          <w:szCs w:val="20"/>
        </w:rPr>
        <w:t>Date</w:t>
      </w:r>
    </w:p>
    <w:p w:rsidR="00E01B37" w:rsidRPr="00C13029" w:rsidRDefault="00E01B37" w:rsidP="00E01B37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029">
        <w:rPr>
          <w:rFonts w:ascii="Arial" w:hAnsi="Arial" w:cs="Arial"/>
          <w:sz w:val="20"/>
          <w:szCs w:val="20"/>
        </w:rPr>
        <w:t xml:space="preserve">Recipient  name and Notice of Award </w:t>
      </w:r>
      <w:r>
        <w:rPr>
          <w:rFonts w:ascii="Arial" w:hAnsi="Arial" w:cs="Arial"/>
          <w:sz w:val="20"/>
          <w:szCs w:val="20"/>
        </w:rPr>
        <w:t>number</w:t>
      </w:r>
    </w:p>
    <w:p w:rsidR="00E01B37" w:rsidRPr="00C13029" w:rsidRDefault="00E01B37" w:rsidP="00E01B37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029">
        <w:rPr>
          <w:rFonts w:ascii="Arial" w:hAnsi="Arial" w:cs="Arial"/>
          <w:sz w:val="20"/>
          <w:szCs w:val="20"/>
        </w:rPr>
        <w:t xml:space="preserve">Point of contact – name, </w:t>
      </w:r>
      <w:r>
        <w:rPr>
          <w:rFonts w:ascii="Arial" w:hAnsi="Arial" w:cs="Arial"/>
          <w:sz w:val="20"/>
          <w:szCs w:val="20"/>
        </w:rPr>
        <w:t>phone number, and email address</w:t>
      </w:r>
    </w:p>
    <w:p w:rsidR="00E01B37" w:rsidRPr="00C13029" w:rsidRDefault="00E01B37" w:rsidP="00E01B37">
      <w:pPr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13029">
        <w:rPr>
          <w:rFonts w:ascii="Arial" w:hAnsi="Arial" w:cs="Arial"/>
          <w:sz w:val="20"/>
          <w:szCs w:val="20"/>
        </w:rPr>
        <w:t>Two signatures – Authorized Business Official and Project Director</w:t>
      </w:r>
    </w:p>
    <w:p w:rsidR="00E01B37" w:rsidRDefault="00E01B37" w:rsidP="00E01B37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E01B37" w:rsidRPr="002357D7" w:rsidRDefault="00E01B37" w:rsidP="00D80046">
      <w:pPr>
        <w:pStyle w:val="Heading2"/>
      </w:pPr>
      <w:r w:rsidRPr="002357D7">
        <w:t>Required Documentation</w:t>
      </w:r>
    </w:p>
    <w:p w:rsidR="00D80046" w:rsidRDefault="00D80046" w:rsidP="00D8004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documentation must be included in the request:</w:t>
      </w:r>
    </w:p>
    <w:p w:rsidR="00E01B37" w:rsidRDefault="00D80046" w:rsidP="00E01B37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01B37">
        <w:rPr>
          <w:rFonts w:ascii="Arial" w:hAnsi="Arial" w:cs="Arial"/>
          <w:sz w:val="20"/>
          <w:szCs w:val="20"/>
        </w:rPr>
        <w:t>urriculum v</w:t>
      </w:r>
      <w:r w:rsidR="00E01B37" w:rsidRPr="00B32325">
        <w:rPr>
          <w:rFonts w:ascii="Arial" w:hAnsi="Arial" w:cs="Arial"/>
          <w:sz w:val="20"/>
          <w:szCs w:val="20"/>
        </w:rPr>
        <w:t>itae</w:t>
      </w:r>
      <w:r w:rsidR="00E01B37">
        <w:rPr>
          <w:rFonts w:ascii="Arial" w:hAnsi="Arial" w:cs="Arial"/>
          <w:sz w:val="20"/>
          <w:szCs w:val="20"/>
        </w:rPr>
        <w:t xml:space="preserve"> (CV)</w:t>
      </w:r>
      <w:r w:rsidR="00E01B37" w:rsidRPr="00B32325">
        <w:rPr>
          <w:rFonts w:ascii="Arial" w:hAnsi="Arial" w:cs="Arial"/>
          <w:sz w:val="20"/>
          <w:szCs w:val="20"/>
        </w:rPr>
        <w:t xml:space="preserve"> or </w:t>
      </w:r>
      <w:r w:rsidR="00E01B37">
        <w:rPr>
          <w:rFonts w:ascii="Arial" w:hAnsi="Arial" w:cs="Arial"/>
          <w:sz w:val="20"/>
          <w:szCs w:val="20"/>
        </w:rPr>
        <w:t>r</w:t>
      </w:r>
      <w:r w:rsidR="00E01B37" w:rsidRPr="00B32325">
        <w:rPr>
          <w:rFonts w:ascii="Arial" w:hAnsi="Arial" w:cs="Arial"/>
          <w:sz w:val="20"/>
          <w:szCs w:val="20"/>
        </w:rPr>
        <w:t>esume</w:t>
      </w:r>
      <w:r w:rsidR="00E01B37">
        <w:rPr>
          <w:rFonts w:ascii="Arial" w:hAnsi="Arial" w:cs="Arial"/>
          <w:sz w:val="20"/>
          <w:szCs w:val="20"/>
        </w:rPr>
        <w:t xml:space="preserve"> of proposed key personnel</w:t>
      </w:r>
    </w:p>
    <w:p w:rsidR="00E01B37" w:rsidRDefault="00D80046" w:rsidP="00E01B37">
      <w:pPr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Name,</w:t>
      </w:r>
      <w:r w:rsidR="00E01B37">
        <w:rPr>
          <w:rFonts w:ascii="Arial" w:hAnsi="Arial" w:cs="Arial"/>
          <w:sz w:val="20"/>
          <w:szCs w:val="20"/>
        </w:rPr>
        <w:t xml:space="preserve"> address, phone number, fax number, and email address of proposed key personnel</w:t>
      </w:r>
    </w:p>
    <w:p w:rsidR="00D80046" w:rsidRDefault="00D80046">
      <w:pPr>
        <w:spacing w:after="20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E01B37" w:rsidRPr="00C13029" w:rsidRDefault="00E01B37" w:rsidP="00D80046">
      <w:pPr>
        <w:pStyle w:val="Heading2"/>
      </w:pPr>
      <w:r w:rsidRPr="00C13029">
        <w:lastRenderedPageBreak/>
        <w:t xml:space="preserve">Change in Key Personnel </w:t>
      </w:r>
      <w:r>
        <w:t>—</w:t>
      </w:r>
      <w:r w:rsidRPr="00C13029">
        <w:t xml:space="preserve"> Recipient Template</w:t>
      </w: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80046" w:rsidRDefault="009B37A6" w:rsidP="00D8004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id w:val="1426150514"/>
          <w:placeholder>
            <w:docPart w:val="B7202103A96648E3AD20DAF84B02A7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0046" w:rsidRPr="0042535C">
            <w:rPr>
              <w:rStyle w:val="PlaceholderText"/>
              <w:shd w:val="clear" w:color="auto" w:fill="D9D9D9" w:themeFill="background1" w:themeFillShade="D9"/>
            </w:rPr>
            <w:t>Click here to enter a date.</w:t>
          </w:r>
        </w:sdtContent>
      </w:sdt>
    </w:p>
    <w:p w:rsidR="00D80046" w:rsidRPr="00DD7C48" w:rsidRDefault="00D80046" w:rsidP="00D8004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7C48">
        <w:rPr>
          <w:rFonts w:ascii="Arial" w:hAnsi="Arial" w:cs="Arial"/>
          <w:sz w:val="20"/>
          <w:szCs w:val="20"/>
        </w:rPr>
        <w:t>Centers for Disease Control and Prevention</w:t>
      </w:r>
    </w:p>
    <w:p w:rsidR="00D80046" w:rsidRDefault="00840D9F" w:rsidP="00D8004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Office of Grants Services</w:t>
      </w:r>
    </w:p>
    <w:p w:rsidR="00D80046" w:rsidRDefault="00D80046" w:rsidP="00D8004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ATTN: </w:t>
      </w:r>
      <w:r w:rsidRPr="00B11653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Grants Management Officer/Specialist Name"/>
          <w:tag w:val="Enter Grants Management Officer/Specialist Name"/>
          <w:id w:val="-384643657"/>
          <w:placeholder>
            <w:docPart w:val="312F301342B640F5BF993646F5B6C537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D80046" w:rsidRDefault="00D80046" w:rsidP="00D8004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2920 Brandywine Road</w:t>
      </w:r>
    </w:p>
    <w:p w:rsidR="00D80046" w:rsidRDefault="00D80046" w:rsidP="00D8004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Atlanta, GA  30341</w:t>
      </w:r>
    </w:p>
    <w:p w:rsidR="00D80046" w:rsidRPr="009F16D2" w:rsidRDefault="00D80046" w:rsidP="00D80046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D80046" w:rsidRPr="00E405D9" w:rsidRDefault="00D80046" w:rsidP="00D8004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e: </w:t>
      </w:r>
      <w:sdt>
        <w:sdtPr>
          <w:rPr>
            <w:rFonts w:ascii="Arial" w:hAnsi="Arial" w:cs="Arial"/>
            <w:color w:val="FF0000"/>
            <w:sz w:val="20"/>
            <w:szCs w:val="20"/>
          </w:rPr>
          <w:alias w:val="Enter Notice of Award Number"/>
          <w:tag w:val="Enter Notice of Award Number"/>
          <w:id w:val="1271433182"/>
          <w:placeholder>
            <w:docPart w:val="6E463495EB724344A7AD12EA7B12C26D"/>
          </w:placeholder>
          <w:showingPlcHdr/>
        </w:sdtPr>
        <w:sdtEndPr/>
        <w:sdtContent>
          <w:r w:rsidRPr="0042535C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E01B37" w:rsidRPr="00E405D9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05D9">
        <w:rPr>
          <w:rFonts w:ascii="Arial" w:hAnsi="Arial" w:cs="Arial"/>
          <w:sz w:val="20"/>
          <w:szCs w:val="20"/>
        </w:rPr>
        <w:t>Request Change in Key Personnel</w:t>
      </w: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>Dear</w:t>
      </w:r>
      <w:r>
        <w:rPr>
          <w:rFonts w:ascii="Arial" w:hAnsi="Arial" w:cs="Arial"/>
          <w:color w:val="000000"/>
          <w:sz w:val="20"/>
          <w:szCs w:val="20"/>
        </w:rPr>
        <w:t xml:space="preserve"> Grant Management Specialist:</w:t>
      </w:r>
    </w:p>
    <w:p w:rsidR="00E01B37" w:rsidRPr="009F16D2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F16D2">
        <w:rPr>
          <w:rFonts w:ascii="Arial" w:hAnsi="Arial" w:cs="Arial"/>
          <w:color w:val="000000"/>
          <w:sz w:val="20"/>
          <w:szCs w:val="20"/>
        </w:rPr>
        <w:t xml:space="preserve">This letter is to request </w:t>
      </w:r>
      <w:r>
        <w:rPr>
          <w:rFonts w:ascii="Arial" w:hAnsi="Arial" w:cs="Arial"/>
          <w:color w:val="000000"/>
          <w:sz w:val="20"/>
          <w:szCs w:val="20"/>
        </w:rPr>
        <w:t xml:space="preserve">prior 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approval for a change in the </w:t>
      </w:r>
      <w:r>
        <w:rPr>
          <w:rFonts w:ascii="Arial" w:hAnsi="Arial" w:cs="Arial"/>
          <w:color w:val="000000"/>
          <w:sz w:val="20"/>
          <w:szCs w:val="20"/>
        </w:rPr>
        <w:t xml:space="preserve">key personnel </w:t>
      </w:r>
      <w:r w:rsidRPr="009F16D2">
        <w:rPr>
          <w:rFonts w:ascii="Arial" w:hAnsi="Arial" w:cs="Arial"/>
          <w:color w:val="000000"/>
          <w:sz w:val="20"/>
          <w:szCs w:val="20"/>
        </w:rPr>
        <w:t>for the</w:t>
      </w:r>
      <w:r>
        <w:rPr>
          <w:rFonts w:ascii="Arial" w:hAnsi="Arial" w:cs="Arial"/>
          <w:color w:val="000000"/>
          <w:sz w:val="20"/>
          <w:szCs w:val="20"/>
        </w:rPr>
        <w:t xml:space="preserve"> Notice of Award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 listed above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E01B37" w:rsidRPr="009F16D2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1B37" w:rsidRPr="00A80C4F" w:rsidRDefault="009B37A6" w:rsidP="00E01B37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  <w:sdt>
        <w:sdtPr>
          <w:rPr>
            <w:rFonts w:ascii="Arial" w:hAnsi="Arial" w:cs="Arial"/>
            <w:color w:val="FF0000"/>
            <w:sz w:val="20"/>
            <w:szCs w:val="20"/>
          </w:rPr>
          <w:alias w:val="Enter Reason for Change, Description and Benefits of Change"/>
          <w:tag w:val="Enter Reason for Change, Description and Benefits of Change"/>
          <w:id w:val="-1865741960"/>
          <w:placeholder>
            <w:docPart w:val="DefaultPlaceholder_1082065158"/>
          </w:placeholder>
          <w:showingPlcHdr/>
        </w:sdtPr>
        <w:sdtEndPr/>
        <w:sdtContent>
          <w:r w:rsidR="00D80046" w:rsidRPr="00D80046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</w:p>
    <w:p w:rsidR="00E01B37" w:rsidRPr="009F16D2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E01B37" w:rsidRPr="009F16D2" w:rsidRDefault="00E01B37" w:rsidP="00E01B3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 copy of</w:t>
      </w:r>
      <w:r w:rsidR="00FA2B76">
        <w:rPr>
          <w:rFonts w:ascii="Arial" w:hAnsi="Arial" w:cs="Arial"/>
          <w:color w:val="000000"/>
          <w:sz w:val="20"/>
          <w:szCs w:val="20"/>
        </w:rPr>
        <w:t xml:space="preserve"> the curriculum vitae (CV) or resume for</w:t>
      </w:r>
      <w:r w:rsidRPr="009F16D2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alias w:val="Enter Name of New Personnel"/>
          <w:tag w:val="Enter Name of New Personnel"/>
          <w:id w:val="542025454"/>
          <w:placeholder>
            <w:docPart w:val="DefaultPlaceholder_1082065158"/>
          </w:placeholder>
          <w:showingPlcHdr/>
        </w:sdtPr>
        <w:sdtEndPr/>
        <w:sdtContent>
          <w:r w:rsidR="00D80046" w:rsidRPr="00D80046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="00D80046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9F16D2"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 w:rsidRPr="009F16D2">
        <w:rPr>
          <w:rFonts w:ascii="Arial" w:hAnsi="Arial" w:cs="Arial"/>
          <w:color w:val="000000"/>
          <w:sz w:val="20"/>
          <w:szCs w:val="20"/>
        </w:rPr>
        <w:t xml:space="preserve"> attached for </w:t>
      </w:r>
      <w:r>
        <w:rPr>
          <w:rFonts w:ascii="Arial" w:hAnsi="Arial" w:cs="Arial"/>
          <w:color w:val="000000"/>
          <w:sz w:val="20"/>
          <w:szCs w:val="20"/>
        </w:rPr>
        <w:t>review.</w:t>
      </w:r>
    </w:p>
    <w:p w:rsidR="00E01B37" w:rsidRPr="009F16D2" w:rsidRDefault="00E01B37" w:rsidP="00E01B37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</w:p>
    <w:p w:rsidR="00E01B37" w:rsidRPr="009F16D2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sz w:val="20"/>
          <w:szCs w:val="20"/>
        </w:rPr>
        <w:t>If you have any questions regarding this request, please feel free to contact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Enter Name and Contact Info for Point of Contact"/>
          <w:tag w:val="Enter Name and Contact Info for Point of Contact"/>
          <w:id w:val="615565394"/>
          <w:placeholder>
            <w:docPart w:val="DefaultPlaceholder_1082065158"/>
          </w:placeholder>
          <w:showingPlcHdr/>
        </w:sdtPr>
        <w:sdtEndPr/>
        <w:sdtContent>
          <w:r w:rsidR="00D80046" w:rsidRPr="00D80046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sdtContent>
      </w:sdt>
      <w:r w:rsidR="00D80046" w:rsidRPr="009F16D2">
        <w:rPr>
          <w:rFonts w:ascii="Arial" w:hAnsi="Arial" w:cs="Arial"/>
          <w:sz w:val="20"/>
          <w:szCs w:val="20"/>
        </w:rPr>
        <w:t xml:space="preserve"> </w:t>
      </w:r>
    </w:p>
    <w:p w:rsidR="00E01B37" w:rsidRPr="009F16D2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16D2">
        <w:rPr>
          <w:rFonts w:ascii="Arial" w:hAnsi="Arial" w:cs="Arial"/>
          <w:sz w:val="20"/>
          <w:szCs w:val="20"/>
        </w:rPr>
        <w:t xml:space="preserve">Sincerely, </w:t>
      </w: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5553A" w:rsidRDefault="0025553A" w:rsidP="0025553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63009B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F70D41">
        <w:rPr>
          <w:rFonts w:ascii="Arial" w:hAnsi="Arial" w:cs="Arial"/>
          <w:sz w:val="20"/>
          <w:szCs w:val="20"/>
          <w:u w:val="single"/>
        </w:rPr>
        <w:t xml:space="preserve"> </w:t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</w:t>
      </w:r>
    </w:p>
    <w:p w:rsidR="0025553A" w:rsidRDefault="0025553A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05D9">
        <w:rPr>
          <w:rFonts w:ascii="Arial" w:hAnsi="Arial" w:cs="Arial"/>
          <w:sz w:val="20"/>
          <w:szCs w:val="20"/>
        </w:rPr>
        <w:t>Project Director</w:t>
      </w:r>
      <w:r w:rsidRPr="00E405D9">
        <w:rPr>
          <w:rFonts w:ascii="Arial" w:hAnsi="Arial" w:cs="Arial"/>
          <w:sz w:val="20"/>
          <w:szCs w:val="20"/>
        </w:rPr>
        <w:tab/>
      </w:r>
    </w:p>
    <w:p w:rsidR="0025553A" w:rsidRDefault="0025553A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5553A" w:rsidRDefault="0025553A" w:rsidP="0025553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63009B">
        <w:rPr>
          <w:rFonts w:ascii="Arial" w:hAnsi="Arial" w:cs="Arial"/>
          <w:color w:val="FF0000"/>
          <w:sz w:val="20"/>
          <w:szCs w:val="20"/>
          <w:u w:val="single"/>
        </w:rPr>
        <w:t>/s/</w:t>
      </w:r>
      <w:r w:rsidRPr="00F70D41">
        <w:rPr>
          <w:rFonts w:ascii="Arial" w:hAnsi="Arial" w:cs="Arial"/>
          <w:sz w:val="20"/>
          <w:szCs w:val="20"/>
          <w:u w:val="single"/>
        </w:rPr>
        <w:t xml:space="preserve"> </w:t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 w:rsidRPr="00F70D41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</w:t>
      </w:r>
    </w:p>
    <w:p w:rsidR="00E01B37" w:rsidRPr="00E405D9" w:rsidRDefault="00E01B37" w:rsidP="0025553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405D9">
        <w:rPr>
          <w:rFonts w:ascii="Arial" w:hAnsi="Arial" w:cs="Arial"/>
          <w:sz w:val="20"/>
          <w:szCs w:val="20"/>
        </w:rPr>
        <w:t>Authorized Bus</w:t>
      </w:r>
      <w:r>
        <w:rPr>
          <w:rFonts w:ascii="Arial" w:hAnsi="Arial" w:cs="Arial"/>
          <w:sz w:val="20"/>
          <w:szCs w:val="20"/>
        </w:rPr>
        <w:t>iness Official</w:t>
      </w: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01B37" w:rsidRDefault="00E01B37" w:rsidP="00E01B3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Enclosure(s):</w:t>
      </w:r>
    </w:p>
    <w:p w:rsidR="00D80046" w:rsidRPr="0025553A" w:rsidRDefault="00E01B37" w:rsidP="0025553A">
      <w:pPr>
        <w:autoSpaceDE w:val="0"/>
        <w:autoSpaceDN w:val="0"/>
        <w:adjustRightInd w:val="0"/>
        <w:sectPr w:rsidR="00D80046" w:rsidRPr="0025553A" w:rsidSect="00C04C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2016" w:right="864" w:bottom="864" w:left="864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>Curriculum Vitae/</w:t>
      </w:r>
      <w:proofErr w:type="spellStart"/>
      <w:r>
        <w:rPr>
          <w:rFonts w:ascii="Arial" w:hAnsi="Arial" w:cs="Arial"/>
          <w:sz w:val="20"/>
          <w:szCs w:val="20"/>
        </w:rPr>
        <w:t>Resum</w:t>
      </w:r>
      <w:proofErr w:type="spellEnd"/>
    </w:p>
    <w:p w:rsidR="00CF609E" w:rsidRPr="00E3417C" w:rsidRDefault="00CF609E" w:rsidP="0025553A">
      <w:pPr>
        <w:pStyle w:val="ListNumber"/>
        <w:rPr>
          <w:rStyle w:val="Hyperlink"/>
          <w:rFonts w:asciiTheme="minorHAnsi" w:hAnsiTheme="minorHAnsi"/>
          <w:u w:val="none"/>
        </w:rPr>
      </w:pPr>
    </w:p>
    <w:sectPr w:rsidR="00CF609E" w:rsidRPr="00E3417C" w:rsidSect="00CF609E">
      <w:headerReference w:type="first" r:id="rId17"/>
      <w:footerReference w:type="first" r:id="rId18"/>
      <w:pgSz w:w="12240" w:h="15840"/>
      <w:pgMar w:top="1152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7A6" w:rsidRDefault="009B37A6" w:rsidP="009F12E6">
      <w:r>
        <w:separator/>
      </w:r>
    </w:p>
  </w:endnote>
  <w:endnote w:type="continuationSeparator" w:id="0">
    <w:p w:rsidR="009B37A6" w:rsidRDefault="009B37A6" w:rsidP="009F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B8E2A599-9280-4679-8D52-0D76060C9D3C}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  <w:embedRegular r:id="rId2" w:fontKey="{0A6063D6-B478-4137-B5B3-57BA099C459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52" w:rsidRDefault="004C0E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52" w:rsidRDefault="004C0E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Pr="00493EA2" w:rsidRDefault="00DC1F40" w:rsidP="000A72AD">
    <w:pPr>
      <w:pStyle w:val="Footer"/>
    </w:pPr>
    <w:r>
      <w:t>Centers for Disease Control and Prevention</w:t>
    </w:r>
  </w:p>
  <w:p w:rsidR="00DC1F40" w:rsidRPr="00493EA2" w:rsidRDefault="00FC0880" w:rsidP="000A72AD">
    <w:pPr>
      <w:pStyle w:val="Footer"/>
    </w:pPr>
    <w:r>
      <w:t xml:space="preserve">Office of </w:t>
    </w:r>
    <w:r w:rsidR="004C0E52">
      <w:t>Financial Resources (OFR)</w:t>
    </w:r>
    <w:bookmarkStart w:id="0" w:name="_GoBack"/>
    <w:bookmarkEnd w:id="0"/>
    <w:r w:rsidR="0025553A">
      <w:tab/>
      <w:t>Rev. 12/22/2016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Default="00DC1F40" w:rsidP="000A7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7A6" w:rsidRDefault="009B37A6" w:rsidP="009F12E6">
      <w:r>
        <w:separator/>
      </w:r>
    </w:p>
  </w:footnote>
  <w:footnote w:type="continuationSeparator" w:id="0">
    <w:p w:rsidR="009B37A6" w:rsidRDefault="009B37A6" w:rsidP="009F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52" w:rsidRDefault="004C0E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Default="00B11653" w:rsidP="002B05BB">
    <w:pPr>
      <w:pStyle w:val="Header"/>
      <w:tabs>
        <w:tab w:val="clear" w:pos="4680"/>
        <w:tab w:val="clear" w:pos="9360"/>
        <w:tab w:val="left" w:pos="3669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1C9383E6" wp14:editId="1C9383E7">
          <wp:simplePos x="0" y="0"/>
          <wp:positionH relativeFrom="page">
            <wp:posOffset>466725</wp:posOffset>
          </wp:positionH>
          <wp:positionV relativeFrom="page">
            <wp:posOffset>1085850</wp:posOffset>
          </wp:positionV>
          <wp:extent cx="7122287" cy="8429625"/>
          <wp:effectExtent l="0" t="0" r="2540" b="0"/>
          <wp:wrapNone/>
          <wp:docPr id="1" name="Picture 1" descr="square background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back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795" cy="8430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Pr="00DC1F40" w:rsidRDefault="00DC1F40" w:rsidP="000A72AD">
    <w:pPr>
      <w:pStyle w:val="Title"/>
      <w:rPr>
        <w:sz w:val="44"/>
      </w:rPr>
    </w:pPr>
    <w:r>
      <w:rPr>
        <w:noProof/>
      </w:rPr>
      <w:drawing>
        <wp:anchor distT="0" distB="0" distL="114300" distR="114300" simplePos="0" relativeHeight="251666432" behindDoc="1" locked="1" layoutInCell="1" allowOverlap="1" wp14:anchorId="1C9383E8" wp14:editId="1C9383E9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123176" cy="9427464"/>
          <wp:effectExtent l="0" t="0" r="1905" b="2540"/>
          <wp:wrapNone/>
          <wp:docPr id="4" name="Picture 4" descr="Logo: Department of Health and Human Services; Centers for Disease Control and Peevention." title="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 OD_front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176" cy="9427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795671230"/>
        <w:docPartObj>
          <w:docPartGallery w:val="Watermarks"/>
          <w:docPartUnique/>
        </w:docPartObj>
      </w:sdtPr>
      <w:sdtEndPr/>
      <w:sdtContent/>
    </w:sdt>
    <w:r w:rsidR="00E01B37">
      <w:rPr>
        <w:sz w:val="44"/>
      </w:rPr>
      <w:t>Change in Key Personnel</w:t>
    </w:r>
    <w:r w:rsidRPr="00DC1F40">
      <w:rPr>
        <w:sz w:val="44"/>
      </w:rPr>
      <w:t xml:space="preserve"> Request</w:t>
    </w:r>
  </w:p>
  <w:p w:rsidR="00DC1F40" w:rsidRDefault="00840D9F" w:rsidP="009723ED">
    <w:pPr>
      <w:pStyle w:val="Heading1"/>
    </w:pPr>
    <w:r>
      <w:t>Office of Grants Services (OGS)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40" w:rsidRPr="00A87AB0" w:rsidRDefault="00DC1F40" w:rsidP="00A87A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C4A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347F"/>
    <w:multiLevelType w:val="hybridMultilevel"/>
    <w:tmpl w:val="DF7C3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C0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C7426"/>
    <w:multiLevelType w:val="hybridMultilevel"/>
    <w:tmpl w:val="539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A4FA6"/>
    <w:multiLevelType w:val="hybridMultilevel"/>
    <w:tmpl w:val="4196A9C8"/>
    <w:lvl w:ilvl="0" w:tplc="791221F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CDA82D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10681FBA"/>
    <w:multiLevelType w:val="multilevel"/>
    <w:tmpl w:val="2C5AFA84"/>
    <w:numStyleLink w:val="L2"/>
  </w:abstractNum>
  <w:abstractNum w:abstractNumId="14" w15:restartNumberingAfterBreak="0">
    <w:nsid w:val="10C61FD3"/>
    <w:multiLevelType w:val="hybridMultilevel"/>
    <w:tmpl w:val="2C5AFA84"/>
    <w:lvl w:ilvl="0" w:tplc="292A7A6E">
      <w:start w:val="1"/>
      <w:numFmt w:val="decimal"/>
      <w:pStyle w:val="ListParagraph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17D3261F"/>
    <w:multiLevelType w:val="hybridMultilevel"/>
    <w:tmpl w:val="590C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8679C"/>
    <w:multiLevelType w:val="multilevel"/>
    <w:tmpl w:val="2C5AFA84"/>
    <w:numStyleLink w:val="L2"/>
  </w:abstractNum>
  <w:abstractNum w:abstractNumId="17" w15:restartNumberingAfterBreak="0">
    <w:nsid w:val="24E804C2"/>
    <w:multiLevelType w:val="hybridMultilevel"/>
    <w:tmpl w:val="7506F93A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B3EA7"/>
    <w:multiLevelType w:val="hybridMultilevel"/>
    <w:tmpl w:val="AADC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A4181"/>
    <w:multiLevelType w:val="multilevel"/>
    <w:tmpl w:val="2C5AFA84"/>
    <w:numStyleLink w:val="L2"/>
  </w:abstractNum>
  <w:abstractNum w:abstractNumId="20" w15:restartNumberingAfterBreak="0">
    <w:nsid w:val="29347AD8"/>
    <w:multiLevelType w:val="hybridMultilevel"/>
    <w:tmpl w:val="218A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A697D"/>
    <w:multiLevelType w:val="hybridMultilevel"/>
    <w:tmpl w:val="5A8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C51D1"/>
    <w:multiLevelType w:val="hybridMultilevel"/>
    <w:tmpl w:val="0D7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841FD"/>
    <w:multiLevelType w:val="hybridMultilevel"/>
    <w:tmpl w:val="75F26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5330D"/>
    <w:multiLevelType w:val="hybridMultilevel"/>
    <w:tmpl w:val="669497B2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B2E54"/>
    <w:multiLevelType w:val="hybridMultilevel"/>
    <w:tmpl w:val="F464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66A5D"/>
    <w:multiLevelType w:val="hybridMultilevel"/>
    <w:tmpl w:val="8B4C4F8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 w15:restartNumberingAfterBreak="0">
    <w:nsid w:val="44DC7276"/>
    <w:multiLevelType w:val="hybridMultilevel"/>
    <w:tmpl w:val="DED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67CEC"/>
    <w:multiLevelType w:val="multilevel"/>
    <w:tmpl w:val="2C5AFA84"/>
    <w:numStyleLink w:val="L2"/>
  </w:abstractNum>
  <w:abstractNum w:abstractNumId="29" w15:restartNumberingAfterBreak="0">
    <w:nsid w:val="50785415"/>
    <w:multiLevelType w:val="hybridMultilevel"/>
    <w:tmpl w:val="8D14BB66"/>
    <w:lvl w:ilvl="0" w:tplc="DBBC582E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D70C8B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0" w15:restartNumberingAfterBreak="0">
    <w:nsid w:val="50836DC9"/>
    <w:multiLevelType w:val="hybridMultilevel"/>
    <w:tmpl w:val="865873E8"/>
    <w:lvl w:ilvl="0" w:tplc="2E0E1908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22"/>
  </w:num>
  <w:num w:numId="6">
    <w:abstractNumId w:val="27"/>
  </w:num>
  <w:num w:numId="7">
    <w:abstractNumId w:val="15"/>
  </w:num>
  <w:num w:numId="8">
    <w:abstractNumId w:val="29"/>
  </w:num>
  <w:num w:numId="9">
    <w:abstractNumId w:val="12"/>
  </w:num>
  <w:num w:numId="10">
    <w:abstractNumId w:val="17"/>
  </w:num>
  <w:num w:numId="11">
    <w:abstractNumId w:val="24"/>
  </w:num>
  <w:num w:numId="12">
    <w:abstractNumId w:val="30"/>
  </w:num>
  <w:num w:numId="13">
    <w:abstractNumId w:val="32"/>
  </w:num>
  <w:num w:numId="14">
    <w:abstractNumId w:val="26"/>
  </w:num>
  <w:num w:numId="15">
    <w:abstractNumId w:val="14"/>
  </w:num>
  <w:num w:numId="16">
    <w:abstractNumId w:val="31"/>
  </w:num>
  <w:num w:numId="17">
    <w:abstractNumId w:val="19"/>
  </w:num>
  <w:num w:numId="18">
    <w:abstractNumId w:val="16"/>
  </w:num>
  <w:num w:numId="19">
    <w:abstractNumId w:val="13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  <w:lvlOverride w:ilvl="0">
      <w:startOverride w:val="1"/>
    </w:lvlOverride>
  </w:num>
  <w:num w:numId="32">
    <w:abstractNumId w:val="23"/>
  </w:num>
  <w:num w:numId="33">
    <w:abstractNumId w:val="1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proofState w:spelling="clean" w:grammar="clean"/>
  <w:attachedTemplate r:id="rId1"/>
  <w:stylePaneFormatFilter w:val="1628" w:allStyles="0" w:customStyles="0" w:latentStyles="0" w:stylesInUse="1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01"/>
  <w:drawingGridVerticalSpacing w:val="187"/>
  <w:displayHorizontalDrawingGridEvery w:val="2"/>
  <w:characterSpacingControl w:val="doNotCompress"/>
  <w:hdrShapeDefaults>
    <o:shapedefaults v:ext="edit" spidmax="2049" style="mso-width-relative:margin;mso-height-relative:margin;v-text-anchor:middl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62"/>
    <w:rsid w:val="00001456"/>
    <w:rsid w:val="000570A6"/>
    <w:rsid w:val="00061261"/>
    <w:rsid w:val="00087941"/>
    <w:rsid w:val="000957DA"/>
    <w:rsid w:val="000A056B"/>
    <w:rsid w:val="000A72AD"/>
    <w:rsid w:val="000D2586"/>
    <w:rsid w:val="000D5EAB"/>
    <w:rsid w:val="000E02F4"/>
    <w:rsid w:val="000E1D7A"/>
    <w:rsid w:val="000F1331"/>
    <w:rsid w:val="000F39D0"/>
    <w:rsid w:val="000F4F3F"/>
    <w:rsid w:val="00100248"/>
    <w:rsid w:val="001161F1"/>
    <w:rsid w:val="00132C24"/>
    <w:rsid w:val="00133BFF"/>
    <w:rsid w:val="00142614"/>
    <w:rsid w:val="00144E23"/>
    <w:rsid w:val="00163D04"/>
    <w:rsid w:val="0017009D"/>
    <w:rsid w:val="00170BC9"/>
    <w:rsid w:val="0017364F"/>
    <w:rsid w:val="001765FF"/>
    <w:rsid w:val="00176B03"/>
    <w:rsid w:val="001965E1"/>
    <w:rsid w:val="001B35F1"/>
    <w:rsid w:val="001B4985"/>
    <w:rsid w:val="001C0534"/>
    <w:rsid w:val="001D3D46"/>
    <w:rsid w:val="001E31E7"/>
    <w:rsid w:val="00200265"/>
    <w:rsid w:val="00233DB8"/>
    <w:rsid w:val="0025023B"/>
    <w:rsid w:val="0025553A"/>
    <w:rsid w:val="00273572"/>
    <w:rsid w:val="00277D49"/>
    <w:rsid w:val="002B05BB"/>
    <w:rsid w:val="002B3732"/>
    <w:rsid w:val="002B5F99"/>
    <w:rsid w:val="002C1082"/>
    <w:rsid w:val="002C31E0"/>
    <w:rsid w:val="002C7F34"/>
    <w:rsid w:val="002D4BF7"/>
    <w:rsid w:val="002E0828"/>
    <w:rsid w:val="00304C90"/>
    <w:rsid w:val="00313785"/>
    <w:rsid w:val="0031435F"/>
    <w:rsid w:val="003163C8"/>
    <w:rsid w:val="00322466"/>
    <w:rsid w:val="00327885"/>
    <w:rsid w:val="00341581"/>
    <w:rsid w:val="00346940"/>
    <w:rsid w:val="00360839"/>
    <w:rsid w:val="003644B2"/>
    <w:rsid w:val="0036553A"/>
    <w:rsid w:val="00373B5D"/>
    <w:rsid w:val="00377299"/>
    <w:rsid w:val="00386891"/>
    <w:rsid w:val="00390496"/>
    <w:rsid w:val="003A1BD3"/>
    <w:rsid w:val="003B058D"/>
    <w:rsid w:val="003D051E"/>
    <w:rsid w:val="003D1467"/>
    <w:rsid w:val="003D5BC8"/>
    <w:rsid w:val="003E7A81"/>
    <w:rsid w:val="004067FD"/>
    <w:rsid w:val="00406E9E"/>
    <w:rsid w:val="004125E8"/>
    <w:rsid w:val="00414FD8"/>
    <w:rsid w:val="00420722"/>
    <w:rsid w:val="00433D44"/>
    <w:rsid w:val="00436DA9"/>
    <w:rsid w:val="00437785"/>
    <w:rsid w:val="0046679A"/>
    <w:rsid w:val="00491BB1"/>
    <w:rsid w:val="00492FF9"/>
    <w:rsid w:val="00493EA2"/>
    <w:rsid w:val="004A218F"/>
    <w:rsid w:val="004A267A"/>
    <w:rsid w:val="004C063B"/>
    <w:rsid w:val="004C0E52"/>
    <w:rsid w:val="004C4415"/>
    <w:rsid w:val="0050314D"/>
    <w:rsid w:val="005172EE"/>
    <w:rsid w:val="00542B1B"/>
    <w:rsid w:val="00561C04"/>
    <w:rsid w:val="00595FFF"/>
    <w:rsid w:val="005A3BB9"/>
    <w:rsid w:val="005D009A"/>
    <w:rsid w:val="005F335A"/>
    <w:rsid w:val="00603377"/>
    <w:rsid w:val="0061366D"/>
    <w:rsid w:val="0063722B"/>
    <w:rsid w:val="00642E7E"/>
    <w:rsid w:val="00645D14"/>
    <w:rsid w:val="0064642E"/>
    <w:rsid w:val="006502B0"/>
    <w:rsid w:val="00657745"/>
    <w:rsid w:val="00662087"/>
    <w:rsid w:val="00664169"/>
    <w:rsid w:val="0067678F"/>
    <w:rsid w:val="00687744"/>
    <w:rsid w:val="006933A8"/>
    <w:rsid w:val="006957F9"/>
    <w:rsid w:val="006A7690"/>
    <w:rsid w:val="006B3E9D"/>
    <w:rsid w:val="006D2C60"/>
    <w:rsid w:val="006E0D99"/>
    <w:rsid w:val="006E1966"/>
    <w:rsid w:val="006E7FB3"/>
    <w:rsid w:val="006F0DFD"/>
    <w:rsid w:val="006F6D5D"/>
    <w:rsid w:val="00707D6F"/>
    <w:rsid w:val="0071714F"/>
    <w:rsid w:val="00724765"/>
    <w:rsid w:val="0073574A"/>
    <w:rsid w:val="00736CE4"/>
    <w:rsid w:val="00744867"/>
    <w:rsid w:val="00751A74"/>
    <w:rsid w:val="00751B34"/>
    <w:rsid w:val="00753CE3"/>
    <w:rsid w:val="00764F77"/>
    <w:rsid w:val="007658B7"/>
    <w:rsid w:val="00770CFB"/>
    <w:rsid w:val="0077119A"/>
    <w:rsid w:val="00776140"/>
    <w:rsid w:val="007820B0"/>
    <w:rsid w:val="00786405"/>
    <w:rsid w:val="007A1471"/>
    <w:rsid w:val="007A7270"/>
    <w:rsid w:val="007B2FE6"/>
    <w:rsid w:val="007B4D64"/>
    <w:rsid w:val="007D03EA"/>
    <w:rsid w:val="007E1664"/>
    <w:rsid w:val="007E42EF"/>
    <w:rsid w:val="007F39C6"/>
    <w:rsid w:val="007F4602"/>
    <w:rsid w:val="00800282"/>
    <w:rsid w:val="00803FD2"/>
    <w:rsid w:val="00821F5B"/>
    <w:rsid w:val="00840D9F"/>
    <w:rsid w:val="00844015"/>
    <w:rsid w:val="00847CD5"/>
    <w:rsid w:val="008721FF"/>
    <w:rsid w:val="00883537"/>
    <w:rsid w:val="00893E03"/>
    <w:rsid w:val="008D19BD"/>
    <w:rsid w:val="008F25A5"/>
    <w:rsid w:val="008F286E"/>
    <w:rsid w:val="008F69A1"/>
    <w:rsid w:val="009017CB"/>
    <w:rsid w:val="00902E6F"/>
    <w:rsid w:val="009101DD"/>
    <w:rsid w:val="00912916"/>
    <w:rsid w:val="00933CC8"/>
    <w:rsid w:val="00933F36"/>
    <w:rsid w:val="00936D81"/>
    <w:rsid w:val="009425B9"/>
    <w:rsid w:val="009723ED"/>
    <w:rsid w:val="009838D9"/>
    <w:rsid w:val="00993B1D"/>
    <w:rsid w:val="00996056"/>
    <w:rsid w:val="009B37A6"/>
    <w:rsid w:val="009B496E"/>
    <w:rsid w:val="009C1D51"/>
    <w:rsid w:val="009C5D82"/>
    <w:rsid w:val="009F12E6"/>
    <w:rsid w:val="00A03D7B"/>
    <w:rsid w:val="00A31FE3"/>
    <w:rsid w:val="00A324F8"/>
    <w:rsid w:val="00A46416"/>
    <w:rsid w:val="00A5274F"/>
    <w:rsid w:val="00A5624D"/>
    <w:rsid w:val="00A61C0A"/>
    <w:rsid w:val="00A72AC3"/>
    <w:rsid w:val="00A73026"/>
    <w:rsid w:val="00A8023E"/>
    <w:rsid w:val="00A86607"/>
    <w:rsid w:val="00A87AB0"/>
    <w:rsid w:val="00AD0759"/>
    <w:rsid w:val="00AD7FC9"/>
    <w:rsid w:val="00AE2E3D"/>
    <w:rsid w:val="00AE2E51"/>
    <w:rsid w:val="00AE73B8"/>
    <w:rsid w:val="00AF29C8"/>
    <w:rsid w:val="00B059FD"/>
    <w:rsid w:val="00B114B1"/>
    <w:rsid w:val="00B11653"/>
    <w:rsid w:val="00B16F12"/>
    <w:rsid w:val="00B50E0C"/>
    <w:rsid w:val="00B531E2"/>
    <w:rsid w:val="00B71998"/>
    <w:rsid w:val="00B85D70"/>
    <w:rsid w:val="00B87611"/>
    <w:rsid w:val="00B92899"/>
    <w:rsid w:val="00B9732A"/>
    <w:rsid w:val="00BA748A"/>
    <w:rsid w:val="00BB2722"/>
    <w:rsid w:val="00BC4631"/>
    <w:rsid w:val="00BC6587"/>
    <w:rsid w:val="00BD276F"/>
    <w:rsid w:val="00BE5DFC"/>
    <w:rsid w:val="00BF0222"/>
    <w:rsid w:val="00C044C2"/>
    <w:rsid w:val="00C04CA7"/>
    <w:rsid w:val="00C1248F"/>
    <w:rsid w:val="00C22666"/>
    <w:rsid w:val="00C22B46"/>
    <w:rsid w:val="00C33184"/>
    <w:rsid w:val="00C50CB0"/>
    <w:rsid w:val="00C56254"/>
    <w:rsid w:val="00C71A0A"/>
    <w:rsid w:val="00C7543D"/>
    <w:rsid w:val="00C94A62"/>
    <w:rsid w:val="00CB651F"/>
    <w:rsid w:val="00CB70C5"/>
    <w:rsid w:val="00CC4B92"/>
    <w:rsid w:val="00CD2008"/>
    <w:rsid w:val="00CD3CB8"/>
    <w:rsid w:val="00CE381C"/>
    <w:rsid w:val="00CF609E"/>
    <w:rsid w:val="00D00C34"/>
    <w:rsid w:val="00D033AF"/>
    <w:rsid w:val="00D164C0"/>
    <w:rsid w:val="00D62C7E"/>
    <w:rsid w:val="00D666BB"/>
    <w:rsid w:val="00D80046"/>
    <w:rsid w:val="00DA70E3"/>
    <w:rsid w:val="00DB2EC8"/>
    <w:rsid w:val="00DB45D1"/>
    <w:rsid w:val="00DB7D92"/>
    <w:rsid w:val="00DC1F40"/>
    <w:rsid w:val="00DD27C6"/>
    <w:rsid w:val="00DD417D"/>
    <w:rsid w:val="00DE4CB2"/>
    <w:rsid w:val="00DF09E6"/>
    <w:rsid w:val="00DF676E"/>
    <w:rsid w:val="00E0034D"/>
    <w:rsid w:val="00E00A8F"/>
    <w:rsid w:val="00E01B37"/>
    <w:rsid w:val="00E11B9C"/>
    <w:rsid w:val="00E23E90"/>
    <w:rsid w:val="00E32622"/>
    <w:rsid w:val="00E3417C"/>
    <w:rsid w:val="00E4794E"/>
    <w:rsid w:val="00E51C6F"/>
    <w:rsid w:val="00E714AE"/>
    <w:rsid w:val="00E74CC8"/>
    <w:rsid w:val="00E80E2C"/>
    <w:rsid w:val="00E933FD"/>
    <w:rsid w:val="00EB43BB"/>
    <w:rsid w:val="00EB4A07"/>
    <w:rsid w:val="00EC7FD9"/>
    <w:rsid w:val="00ED1324"/>
    <w:rsid w:val="00ED3C31"/>
    <w:rsid w:val="00EE1416"/>
    <w:rsid w:val="00EE55B2"/>
    <w:rsid w:val="00EF29A9"/>
    <w:rsid w:val="00EF5E94"/>
    <w:rsid w:val="00EF7B3F"/>
    <w:rsid w:val="00F06AEB"/>
    <w:rsid w:val="00F23BC8"/>
    <w:rsid w:val="00F27424"/>
    <w:rsid w:val="00F372D2"/>
    <w:rsid w:val="00F534CF"/>
    <w:rsid w:val="00F54A5C"/>
    <w:rsid w:val="00F57B14"/>
    <w:rsid w:val="00F71B34"/>
    <w:rsid w:val="00F75C61"/>
    <w:rsid w:val="00F858E6"/>
    <w:rsid w:val="00F926D0"/>
    <w:rsid w:val="00FA2B76"/>
    <w:rsid w:val="00FA3433"/>
    <w:rsid w:val="00FA6DEC"/>
    <w:rsid w:val="00FB176C"/>
    <w:rsid w:val="00FB1DAE"/>
    <w:rsid w:val="00FC0880"/>
    <w:rsid w:val="00FC6D9D"/>
    <w:rsid w:val="00FD6827"/>
    <w:rsid w:val="00FE6C57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;v-text-anchor:middl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E1113C8D-A69D-4445-B2FC-FA062F90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6F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0A72AD"/>
    <w:pPr>
      <w:spacing w:after="0" w:line="240" w:lineRule="auto"/>
      <w:ind w:left="2880"/>
      <w:contextualSpacing/>
      <w:outlineLvl w:val="0"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4E23"/>
    <w:pPr>
      <w:spacing w:before="60"/>
      <w:outlineLvl w:val="1"/>
    </w:pPr>
    <w:rPr>
      <w:rFonts w:asciiTheme="majorHAnsi" w:hAnsiTheme="majorHAnsi"/>
      <w:b/>
      <w:color w:val="005DAA" w:themeColor="accent1"/>
      <w:sz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101DD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101DD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3417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E5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4A267A"/>
    <w:pPr>
      <w:spacing w:after="0" w:line="240" w:lineRule="auto"/>
      <w:ind w:left="2880"/>
      <w:contextualSpacing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267A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A72AD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144E23"/>
    <w:rPr>
      <w:rFonts w:asciiTheme="majorHAnsi" w:hAnsiTheme="majorHAnsi"/>
      <w:b/>
      <w:color w:val="005DAA" w:themeColor="accent1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9101DD"/>
    <w:rPr>
      <w:rFonts w:asciiTheme="majorHAnsi" w:eastAsiaTheme="majorEastAsia" w:hAnsiTheme="majorHAnsi" w:cstheme="majorBidi"/>
      <w:b/>
      <w:bCs/>
      <w:color w:val="007D57" w:themeColor="accent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417C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007D57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C6Footnote">
    <w:name w:val="C6 (Footnote)"/>
    <w:uiPriority w:val="99"/>
    <w:rsid w:val="00E23E90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9101DD"/>
    <w:rPr>
      <w:rFonts w:asciiTheme="majorHAnsi" w:eastAsiaTheme="majorEastAsia" w:hAnsiTheme="majorHAnsi" w:cstheme="majorBidi"/>
      <w:b/>
      <w:bCs/>
      <w:iCs/>
      <w:color w:val="9A3B26" w:themeColor="accent5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D4D4D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0A72AD"/>
    <w:pPr>
      <w:tabs>
        <w:tab w:val="center" w:pos="4680"/>
        <w:tab w:val="right" w:pos="9360"/>
      </w:tabs>
      <w:spacing w:after="0" w:line="270" w:lineRule="exact"/>
      <w:ind w:left="2160"/>
    </w:pPr>
    <w:rPr>
      <w:color w:val="FFFFFF" w:themeColor="background1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A72AD"/>
    <w:rPr>
      <w:color w:val="FFFFFF" w:themeColor="background1"/>
      <w:sz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000000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007D57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4971F2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D4D4D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2060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005DAA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B11653"/>
    <w:p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005DAA" w:themeColor="accent1" w:shadow="1"/>
        <w:left w:val="single" w:sz="2" w:space="10" w:color="005DAA" w:themeColor="accent1" w:shadow="1"/>
        <w:bottom w:val="single" w:sz="2" w:space="10" w:color="005DAA" w:themeColor="accent1" w:shadow="1"/>
        <w:right w:val="single" w:sz="2" w:space="10" w:color="005DAA" w:themeColor="accent1" w:shadow="1"/>
      </w:pBdr>
      <w:ind w:left="1152" w:right="1152"/>
    </w:pPr>
    <w:rPr>
      <w:rFonts w:eastAsiaTheme="minorEastAsia"/>
      <w:i/>
      <w:iCs/>
      <w:color w:val="005DAA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534"/>
    <w:rPr>
      <w:color w:val="000000" w:themeColor="text2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002E54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005DAA" w:themeColor="accent1"/>
      </w:pBdr>
      <w:spacing w:before="200" w:after="280"/>
      <w:ind w:left="936" w:right="936"/>
    </w:pPr>
    <w:rPr>
      <w:b/>
      <w:bCs/>
      <w:i/>
      <w:iCs/>
      <w:color w:val="005DA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005DAA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ind w:left="0"/>
      <w:contextualSpacing w:val="0"/>
      <w:outlineLvl w:val="9"/>
    </w:pPr>
    <w:rPr>
      <w:rFonts w:asciiTheme="majorHAnsi" w:hAnsiTheme="majorHAnsi"/>
      <w:bCs/>
      <w:color w:val="00457F" w:themeColor="accent1" w:themeShade="BF"/>
      <w:spacing w:val="0"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1F4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1\AppData\Local\Microsoft\Windows\Temporary%20Internet%20Files\Content.IE5\4T3KIL8S\CDC_OD_2pg_2ln_MSfactsheet_Template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7F85-9086-4DBD-B2DA-47915DB2A0E5}"/>
      </w:docPartPr>
      <w:docPartBody>
        <w:p w:rsidR="00AA24B9" w:rsidRDefault="00C638BE"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B7202103A96648E3AD20DAF84B02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CB13A-2EA2-475A-B014-3269644E5EA7}"/>
      </w:docPartPr>
      <w:docPartBody>
        <w:p w:rsidR="00412009" w:rsidRDefault="00AA24B9" w:rsidP="00AA24B9">
          <w:pPr>
            <w:pStyle w:val="B7202103A96648E3AD20DAF84B02A7F3"/>
          </w:pPr>
          <w:r w:rsidRPr="0078059D">
            <w:rPr>
              <w:rStyle w:val="PlaceholderText"/>
            </w:rPr>
            <w:t>Click here to enter a date.</w:t>
          </w:r>
        </w:p>
      </w:docPartBody>
    </w:docPart>
    <w:docPart>
      <w:docPartPr>
        <w:name w:val="312F301342B640F5BF993646F5B6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BB32-EFCD-472A-9D18-A23D7F2F6D47}"/>
      </w:docPartPr>
      <w:docPartBody>
        <w:p w:rsidR="00412009" w:rsidRDefault="00AA24B9" w:rsidP="00AA24B9">
          <w:pPr>
            <w:pStyle w:val="312F301342B640F5BF993646F5B6C537"/>
          </w:pPr>
          <w:r w:rsidRPr="0078059D">
            <w:rPr>
              <w:rStyle w:val="PlaceholderText"/>
            </w:rPr>
            <w:t>Click here to enter text.</w:t>
          </w:r>
        </w:p>
      </w:docPartBody>
    </w:docPart>
    <w:docPart>
      <w:docPartPr>
        <w:name w:val="6E463495EB724344A7AD12EA7B12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821E2-C137-4761-89C9-C547274ADD98}"/>
      </w:docPartPr>
      <w:docPartBody>
        <w:p w:rsidR="00412009" w:rsidRDefault="00AA24B9" w:rsidP="00AA24B9">
          <w:pPr>
            <w:pStyle w:val="6E463495EB724344A7AD12EA7B12C26D"/>
          </w:pPr>
          <w:r w:rsidRPr="007805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BE"/>
    <w:rsid w:val="00252D3C"/>
    <w:rsid w:val="003715EA"/>
    <w:rsid w:val="00412009"/>
    <w:rsid w:val="00920139"/>
    <w:rsid w:val="00AA24B9"/>
    <w:rsid w:val="00C638BE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6F21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24B9"/>
    <w:rPr>
      <w:color w:val="808080"/>
    </w:rPr>
  </w:style>
  <w:style w:type="paragraph" w:customStyle="1" w:styleId="9069EEE8F8D04EFE93767EEC1594F189">
    <w:name w:val="9069EEE8F8D04EFE93767EEC1594F189"/>
    <w:rsid w:val="00C638BE"/>
  </w:style>
  <w:style w:type="paragraph" w:customStyle="1" w:styleId="B7202103A96648E3AD20DAF84B02A7F3">
    <w:name w:val="B7202103A96648E3AD20DAF84B02A7F3"/>
    <w:rsid w:val="00AA24B9"/>
  </w:style>
  <w:style w:type="paragraph" w:customStyle="1" w:styleId="312F301342B640F5BF993646F5B6C537">
    <w:name w:val="312F301342B640F5BF993646F5B6C537"/>
    <w:rsid w:val="00AA24B9"/>
  </w:style>
  <w:style w:type="paragraph" w:customStyle="1" w:styleId="6E463495EB724344A7AD12EA7B12C26D">
    <w:name w:val="6E463495EB724344A7AD12EA7B12C26D"/>
    <w:rsid w:val="00AA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CDC/OD">
      <a:dk1>
        <a:srgbClr val="0F56DC"/>
      </a:dk1>
      <a:lt1>
        <a:srgbClr val="FFFFFF"/>
      </a:lt1>
      <a:dk2>
        <a:srgbClr val="000000"/>
      </a:dk2>
      <a:lt2>
        <a:srgbClr val="4D4D4D"/>
      </a:lt2>
      <a:accent1>
        <a:srgbClr val="005DAA"/>
      </a:accent1>
      <a:accent2>
        <a:srgbClr val="4971F2"/>
      </a:accent2>
      <a:accent3>
        <a:srgbClr val="007D57"/>
      </a:accent3>
      <a:accent4>
        <a:srgbClr val="7F7F7F"/>
      </a:accent4>
      <a:accent5>
        <a:srgbClr val="9A3B26"/>
      </a:accent5>
      <a:accent6>
        <a:srgbClr val="002060"/>
      </a:accent6>
      <a:hlink>
        <a:srgbClr val="000000"/>
      </a:hlink>
      <a:folHlink>
        <a:srgbClr val="000000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A1FB06B9F20438E6B43367DBC6C79" ma:contentTypeVersion="4" ma:contentTypeDescription="Create a new document." ma:contentTypeScope="" ma:versionID="020eb1b5ce1e255b4922b2fcabc224cb">
  <xsd:schema xmlns:xsd="http://www.w3.org/2001/XMLSchema" xmlns:xs="http://www.w3.org/2001/XMLSchema" xmlns:p="http://schemas.microsoft.com/office/2006/metadata/properties" xmlns:ns2="8db09d17-d6c0-42ca-aac4-15a300dca9f7" targetNamespace="http://schemas.microsoft.com/office/2006/metadata/properties" ma:root="true" ma:fieldsID="aaca6f2cbca7de07d1d210ac33238e0c" ns2:_="">
    <xsd:import namespace="8db09d17-d6c0-42ca-aac4-15a300dca9f7"/>
    <xsd:element name="properties">
      <xsd:complexType>
        <xsd:sequence>
          <xsd:element name="documentManagement">
            <xsd:complexType>
              <xsd:all>
                <xsd:element ref="ns2:Document_x0020_Types"/>
                <xsd:element ref="ns2:Category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9d17-d6c0-42ca-aac4-15a300dca9f7" elementFormDefault="qualified">
    <xsd:import namespace="http://schemas.microsoft.com/office/2006/documentManagement/types"/>
    <xsd:import namespace="http://schemas.microsoft.com/office/infopath/2007/PartnerControls"/>
    <xsd:element name="Document_x0020_Types" ma:index="8" ma:displayName="Document Types" ma:format="Dropdown" ma:internalName="Document_x0020_Types">
      <xsd:simpleType>
        <xsd:restriction base="dms:Choice">
          <xsd:enumeration value="Policies and Procedures"/>
          <xsd:enumeration value="Systems and References"/>
          <xsd:enumeration value="Templates and Tools"/>
          <xsd:enumeration value="Training"/>
          <xsd:enumeration value="General"/>
          <xsd:enumeration value="GrantSolutions"/>
        </xsd:restriction>
      </xsd:simpleType>
    </xsd:element>
    <xsd:element name="Category" ma:index="9" nillable="true" ma:displayName="Category" ma:format="Dropdown" ma:internalName="Category">
      <xsd:simpleType>
        <xsd:restriction base="dms:Choice">
          <xsd:enumeration value="Grants Policies"/>
          <xsd:enumeration value="Grants Standard Operation Procedures (SOP)"/>
          <xsd:enumeration value="Award Phase"/>
          <xsd:enumeration value="General"/>
          <xsd:enumeration value="General Post Award Phase"/>
          <xsd:enumeration value="Post Award Phase"/>
          <xsd:enumeration value="Pre-Award Phase"/>
          <xsd:enumeration value="IMPAC II Resources"/>
          <xsd:enumeration value="Overview"/>
        </xsd:restriction>
      </xsd:simpleType>
    </xsd:element>
    <xsd:element name="Sub_x002d_Category" ma:index="10" nillable="true" ma:displayName="Sub-Category" ma:format="Dropdown" ma:internalName="Sub_x002d_Category">
      <xsd:simpleType>
        <xsd:restriction base="dms:Choice">
          <xsd:enumeration value="Anti-Lobbying"/>
          <xsd:enumeration value="Application"/>
          <xsd:enumeration value="Assurances"/>
          <xsd:enumeration value="Audit Management/Resolution"/>
          <xsd:enumeration value="Award Phase"/>
          <xsd:enumeration value="Award Processing"/>
          <xsd:enumeration value="Budget"/>
          <xsd:enumeration value="CDC-Wide Policies"/>
          <xsd:enumeration value="Closeout"/>
          <xsd:enumeration value="Construction Funding Opportunity Announcements"/>
          <xsd:enumeration value="Continuations"/>
          <xsd:enumeration value="Deviations"/>
          <xsd:enumeration value="Direct Assistance"/>
          <xsd:enumeration value="Directed Source Award Funding Opportunity Announcements"/>
          <xsd:enumeration value="Federal Financial Report/Financial Status Report"/>
          <xsd:enumeration value="Forecasting"/>
          <xsd:enumeration value="Freedom of Information Act (FOIA)"/>
          <xsd:enumeration value="General"/>
          <xsd:enumeration value="HHS Directives and Policies"/>
          <xsd:enumeration value="High-risk Designation and Removal"/>
          <xsd:enumeration value="Less Than Maximum Competition Justification"/>
          <xsd:enumeration value="Manual Drawdown"/>
          <xsd:enumeration value="Non-Research Funding Opportunity Announcements"/>
          <xsd:enumeration value="Overview"/>
          <xsd:enumeration value="Post Award Phase"/>
          <xsd:enumeration value="Pre-Award Phase"/>
          <xsd:enumeration value="Preparation for Processing"/>
          <xsd:enumeration value="Prevention and Public Health Fund (PPHF)"/>
          <xsd:enumeration value="Prior Approvals"/>
          <xsd:enumeration value="Research Funding Opportunity Announcements"/>
          <xsd:enumeration value="Request for Advancement/Reimbursement (SF-270)"/>
          <xsd:enumeration value="Review"/>
          <xsd:enumeration value="Routing Slip"/>
          <xsd:enumeration value="Subaccounts"/>
          <xsd:enumeration value="Supplements"/>
          <xsd:enumeration value="Terms and Conditions"/>
          <xsd:enumeration value="Value Added Taxes &amp; Customs Duti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db09d17-d6c0-42ca-aac4-15a300dca9f7">Post Award Phase</Category>
    <Document_x0020_Types xmlns="8db09d17-d6c0-42ca-aac4-15a300dca9f7">Templates and Tools</Document_x0020_Types>
    <Sub_x002d_Category xmlns="8db09d17-d6c0-42ca-aac4-15a300dca9f7">Prior Approvals</Sub_x002d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C6F88-F6A9-4AA7-9B25-75F8E57DC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2D271E-25DF-40C3-880D-060BAF30E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09d17-d6c0-42ca-aac4-15a300dca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E4BDF-E7B1-4A23-A058-3921222ED727}">
  <ds:schemaRefs>
    <ds:schemaRef ds:uri="http://schemas.microsoft.com/office/2006/metadata/properties"/>
    <ds:schemaRef ds:uri="http://schemas.microsoft.com/office/infopath/2007/PartnerControls"/>
    <ds:schemaRef ds:uri="8db09d17-d6c0-42ca-aac4-15a300dca9f7"/>
  </ds:schemaRefs>
</ds:datastoreItem>
</file>

<file path=customXml/itemProps4.xml><?xml version="1.0" encoding="utf-8"?>
<ds:datastoreItem xmlns:ds="http://schemas.openxmlformats.org/officeDocument/2006/customXml" ds:itemID="{937726E9-CC3F-423E-BFFD-FCF06608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CDC_OD_2pg_2ln_MSfactsheet_Template[1]</Template>
  <TotalTime>3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Requesting a Change in Key Personnel</vt:lpstr>
    </vt:vector>
  </TitlesOfParts>
  <Company>CDC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Requesting a Change in Key Personnel</dc:title>
  <dc:creator>CDC User</dc:creator>
  <cp:lastModifiedBy>Blocksom, Kevin (CDC/OCOO/OFR)</cp:lastModifiedBy>
  <cp:revision>5</cp:revision>
  <cp:lastPrinted>2012-01-31T17:55:00Z</cp:lastPrinted>
  <dcterms:created xsi:type="dcterms:W3CDTF">2016-12-20T19:05:00Z</dcterms:created>
  <dcterms:modified xsi:type="dcterms:W3CDTF">2017-03-14T13:19:00Z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0x0101004D6A1FB06B9F20438E6B43367DBC6C79</vt:lpwstr>
  </property>
</Properties>
</file>