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Default="00623437">
      <w:pPr>
        <w:pStyle w:val="BodyText"/>
        <w:spacing w:before="10"/>
        <w:rPr>
          <w:rFonts w:ascii="MyriadPro-Semibold"/>
          <w:b/>
          <w:sz w:val="26"/>
        </w:rPr>
      </w:pPr>
    </w:p>
    <w:bookmarkStart w:id="0" w:name="_bookmark68"/>
    <w:bookmarkEnd w:id="0"/>
    <w:p w:rsidR="00623437" w:rsidRPr="004C6B05" w:rsidRDefault="00E87763" w:rsidP="004C6B05">
      <w:pPr>
        <w:pStyle w:val="BodyText"/>
        <w:ind w:left="120"/>
        <w:rPr>
          <w:rFonts w:ascii="MyriadPro-Semibold"/>
          <w:sz w:val="20"/>
        </w:rPr>
        <w:sectPr w:rsidR="00623437" w:rsidRPr="004C6B05" w:rsidSect="006F12F2">
          <w:headerReference w:type="default" r:id="rId7"/>
          <w:footerReference w:type="default" r:id="rId8"/>
          <w:type w:val="continuous"/>
          <w:pgSz w:w="12240" w:h="15840" w:code="1"/>
          <w:pgMar w:top="1094" w:right="778" w:bottom="1224" w:left="965" w:header="878" w:footer="1022" w:gutter="0"/>
          <w:pgNumType w:start="73"/>
          <w:cols w:space="720"/>
        </w:sectPr>
      </w:pPr>
      <w:r>
        <w:rPr>
          <w:rFonts w:ascii="MyriadPro-Semibold"/>
          <w:noProof/>
          <w:sz w:val="20"/>
        </w:rPr>
        <mc:AlternateContent>
          <mc:Choice Requires="wps">
            <w:drawing>
              <wp:inline distT="0" distB="0" distL="0" distR="0">
                <wp:extent cx="6515100" cy="38100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10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87763" w:rsidRPr="00F22F3A" w:rsidRDefault="00E87763" w:rsidP="00E87763">
                            <w:pPr>
                              <w:spacing w:before="32"/>
                              <w:ind w:left="89"/>
                              <w:rPr>
                                <w:rFonts w:ascii="Times New Roman" w:hAnsi="Times New Roman" w:cs="Times New Roman"/>
                                <w:b/>
                                <w:sz w:val="31"/>
                              </w:rPr>
                            </w:pPr>
                            <w:r w:rsidRPr="00F22F3A">
                              <w:rPr>
                                <w:rFonts w:ascii="Times New Roman" w:hAnsi="Times New Roman" w:cs="Times New Roman"/>
                                <w:b/>
                                <w:color w:val="FFFFFF"/>
                                <w:spacing w:val="-4"/>
                                <w:sz w:val="31"/>
                              </w:rPr>
                              <w:t>Website Example</w:t>
                            </w:r>
                          </w:p>
                          <w:p w:rsidR="00E87763" w:rsidRDefault="00E87763" w:rsidP="00E87763">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" adj="-11796480,,5400" path="m10135,l125,,53,2,16,16,2,53,,125,,336r2,72l16,445r37,14l125,461r10010,l10207,459r37,-14l10258,408r2,-72l10260,125r-2,-72l10244,16,10207,2,10135,xe" fillcolor="#006487" stroked="f">
                <v:stroke joinstyle="round"/>
                <v:formulas/>
                <v:path arrowok="t" o:connecttype="custom" o:connectlocs="6435725,0;79375,0;33655,1653;10160,13223;1270,43803;0,103308;0,277692;1270,337197;10160,367777;33655,379347;79375,381000;6435725,381000;6481445,379347;6504940,367777;6513830,337197;6515100,277692;6515100,103308;6513830,43803;6504940,13223;6481445,1653;6435725,0" o:connectangles="0,0,0,0,0,0,0,0,0,0,0,0,0,0,0,0,0,0,0,0,0" textboxrect="0,0,10260,461"/>
                <v:textbox>
                  <w:txbxContent>
                    <w:p w:rsidR="00E87763" w:rsidRPr="00F22F3A" w:rsidRDefault="00E87763" w:rsidP="00E87763">
                      <w:pPr>
                        <w:spacing w:before="32"/>
                        <w:ind w:left="89"/>
                        <w:rPr>
                          <w:rFonts w:ascii="Times New Roman" w:hAnsi="Times New Roman" w:cs="Times New Roman"/>
                          <w:b/>
                          <w:sz w:val="31"/>
                        </w:rPr>
                      </w:pPr>
                      <w:r w:rsidRPr="00F22F3A">
                        <w:rPr>
                          <w:rFonts w:ascii="Times New Roman" w:hAnsi="Times New Roman" w:cs="Times New Roman"/>
                          <w:b/>
                          <w:color w:val="FFFFFF"/>
                          <w:spacing w:val="-4"/>
                          <w:sz w:val="31"/>
                        </w:rPr>
                        <w:t>Website Example</w:t>
                      </w:r>
                    </w:p>
                    <w:p w:rsidR="00E87763" w:rsidRDefault="00E87763" w:rsidP="00E87763">
                      <w:pPr>
                        <w:jc w:val="center"/>
                      </w:pPr>
                    </w:p>
                  </w:txbxContent>
                </v:textbox>
                <w10:anchorlock/>
              </v:shape>
            </w:pict>
          </mc:Fallback>
        </mc:AlternateContent>
      </w:r>
    </w:p>
    <w:p w:rsidR="005647E8" w:rsidRDefault="005647E8" w:rsidP="005647E8">
      <w:pPr>
        <w:pStyle w:val="Heading6"/>
        <w:spacing w:before="110"/>
        <w:ind w:left="0"/>
        <w:rPr>
          <w:color w:val="231F20"/>
        </w:rPr>
      </w:pPr>
    </w:p>
    <w:p w:rsidR="004B43EB" w:rsidRPr="00085647" w:rsidRDefault="004B43EB" w:rsidP="004B43EB">
      <w:pPr>
        <w:spacing w:before="108"/>
        <w:ind w:left="122"/>
        <w:rPr>
          <w:rFonts w:ascii="Times New Roman" w:hAnsi="Times New Roman" w:cs="Times New Roman"/>
          <w:b/>
        </w:rPr>
      </w:pPr>
      <w:r w:rsidRPr="00085647">
        <w:rPr>
          <w:rFonts w:ascii="Times New Roman" w:hAnsi="Times New Roman" w:cs="Times New Roman"/>
          <w:b/>
          <w:color w:val="006487"/>
        </w:rPr>
        <w:t>PURPOSE</w:t>
      </w:r>
    </w:p>
    <w:p w:rsidR="004B43EB" w:rsidRDefault="004B43EB" w:rsidP="004B43EB">
      <w:pPr>
        <w:spacing w:before="90" w:line="260" w:lineRule="exact"/>
        <w:ind w:left="120" w:right="263"/>
        <w:rPr>
          <w:rFonts w:ascii="Times New Roman" w:hAnsi="Times New Roman" w:cs="Times New Roman"/>
          <w:color w:val="231F20"/>
        </w:rPr>
      </w:pPr>
      <w:r w:rsidRPr="00085647">
        <w:rPr>
          <w:rFonts w:ascii="Times New Roman" w:hAnsi="Times New Roman" w:cs="Times New Roman"/>
          <w:color w:val="231F20"/>
        </w:rPr>
        <w:t>Creating a website that provides details about the incident and advisory situation, relevant contact information, and regular updates can be an effective way to communicate with a variety of audiences.</w:t>
      </w:r>
    </w:p>
    <w:p w:rsidR="004B43EB" w:rsidRDefault="004B43EB" w:rsidP="004B43EB">
      <w:pPr>
        <w:spacing w:before="90" w:line="260" w:lineRule="exact"/>
        <w:ind w:left="120" w:right="263"/>
        <w:rPr>
          <w:rFonts w:ascii="Times New Roman" w:hAnsi="Times New Roman" w:cs="Times New Roman"/>
          <w:color w:val="231F20"/>
        </w:rPr>
      </w:pPr>
    </w:p>
    <w:p w:rsidR="004B43EB" w:rsidRDefault="004B43EB" w:rsidP="004B43EB">
      <w:pPr>
        <w:spacing w:before="108"/>
        <w:ind w:left="122"/>
        <w:rPr>
          <w:rFonts w:ascii="Times New Roman" w:hAnsi="Times New Roman" w:cs="Times New Roman"/>
          <w:b/>
          <w:color w:val="006487"/>
        </w:rPr>
      </w:pPr>
      <w:r>
        <w:rPr>
          <w:rFonts w:ascii="Times New Roman" w:hAnsi="Times New Roman" w:cs="Times New Roman"/>
          <w:b/>
          <w:color w:val="006487"/>
        </w:rPr>
        <w:t>DIRECTIONS</w:t>
      </w:r>
    </w:p>
    <w:p w:rsidR="004B43EB" w:rsidRPr="00085647" w:rsidRDefault="004B43EB" w:rsidP="004B43EB">
      <w:pPr>
        <w:spacing w:before="108"/>
        <w:ind w:left="122"/>
        <w:rPr>
          <w:rFonts w:ascii="Times New Roman" w:hAnsi="Times New Roman" w:cs="Times New Roman"/>
          <w:b/>
        </w:rPr>
      </w:pPr>
      <w:r>
        <w:rPr>
          <w:rFonts w:ascii="Times New Roman" w:hAnsi="Times New Roman" w:cs="Times New Roman"/>
          <w:color w:val="231F20"/>
        </w:rPr>
        <w:t>Use this website example to assist in the development of your advisory website. Adapt it as needed to suit your situation, keeping in mind the importance of making the site as easy to read and navigate as possible.</w:t>
      </w:r>
    </w:p>
    <w:p w:rsidR="00E87763" w:rsidRPr="00FD2333" w:rsidRDefault="00E87763" w:rsidP="00E87763">
      <w:pPr>
        <w:pStyle w:val="BodyText"/>
        <w:spacing w:before="37"/>
        <w:ind w:left="120"/>
        <w:rPr>
          <w:rFonts w:ascii="Times New Roman" w:hAnsi="Times New Roman" w:cs="Times New Roman"/>
        </w:rPr>
      </w:pPr>
      <w:r w:rsidRPr="00FD2333">
        <w:rPr>
          <w:rFonts w:ascii="Times New Roman" w:hAnsi="Times New Roman" w:cs="Times New Roman"/>
          <w:color w:val="006487"/>
        </w:rPr>
        <w:t>............................................................................................................................................................................................</w:t>
      </w:r>
    </w:p>
    <w:p w:rsidR="004B43EB" w:rsidRPr="00085647" w:rsidRDefault="004B43EB" w:rsidP="004B43EB">
      <w:pPr>
        <w:spacing w:before="90" w:line="260" w:lineRule="exact"/>
        <w:ind w:left="120" w:right="263"/>
        <w:rPr>
          <w:rFonts w:ascii="Times New Roman" w:hAnsi="Times New Roman" w:cs="Times New Roman"/>
        </w:rPr>
      </w:pPr>
    </w:p>
    <w:p w:rsidR="006F12F2" w:rsidRPr="006D1CE9" w:rsidRDefault="008B0DED" w:rsidP="006D1CE9">
      <w:pPr>
        <w:pStyle w:val="Heading5"/>
        <w:spacing w:before="153"/>
      </w:pPr>
      <w:bookmarkStart w:id="1" w:name="_GoBack"/>
      <w:r w:rsidRPr="00F22F3A">
        <w:rPr>
          <w:rFonts w:ascii="Times New Roman" w:hAnsi="Times New Roman" w:cs="Times New Roman"/>
          <w:noProof/>
        </w:rPr>
        <w:drawing>
          <wp:anchor distT="0" distB="0" distL="0" distR="0" simplePos="0" relativeHeight="251659264" behindDoc="0" locked="0" layoutInCell="1" allowOverlap="1" wp14:anchorId="735D9342" wp14:editId="67E744E2">
            <wp:simplePos x="0" y="0"/>
            <wp:positionH relativeFrom="page">
              <wp:posOffset>612775</wp:posOffset>
            </wp:positionH>
            <wp:positionV relativeFrom="paragraph">
              <wp:posOffset>319405</wp:posOffset>
            </wp:positionV>
            <wp:extent cx="6484447" cy="3847433"/>
            <wp:effectExtent l="0" t="0" r="0" b="1270"/>
            <wp:wrapTopAndBottom/>
            <wp:docPr id="211" name="image218.jpeg" descr="Website example" title="website example showing the title, the latest info, a map, menu options,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18.jpeg"/>
                    <pic:cNvPicPr/>
                  </pic:nvPicPr>
                  <pic:blipFill>
                    <a:blip r:embed="rId9" cstate="print"/>
                    <a:stretch>
                      <a:fillRect/>
                    </a:stretch>
                  </pic:blipFill>
                  <pic:spPr>
                    <a:xfrm>
                      <a:off x="0" y="0"/>
                      <a:ext cx="6484447" cy="3847433"/>
                    </a:xfrm>
                    <a:prstGeom prst="rect">
                      <a:avLst/>
                    </a:prstGeom>
                  </pic:spPr>
                </pic:pic>
              </a:graphicData>
            </a:graphic>
          </wp:anchor>
        </w:drawing>
      </w:r>
      <w:bookmarkEnd w:id="1"/>
    </w:p>
    <w:sectPr w:rsidR="006F12F2" w:rsidRPr="006D1CE9" w:rsidSect="006F12F2">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4C" w:rsidRDefault="0050484C">
      <w:r>
        <w:separator/>
      </w:r>
    </w:p>
  </w:endnote>
  <w:endnote w:type="continuationSeparator" w:id="0">
    <w:p w:rsidR="0050484C" w:rsidRDefault="0050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7"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WA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" o:allowincell="f" filled="f" stroked="f">
              <v:textbox inset="0,0,0,0">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4C" w:rsidRDefault="0050484C">
      <w:r>
        <w:separator/>
      </w:r>
    </w:p>
  </w:footnote>
  <w:footnote w:type="continuationSeparator" w:id="0">
    <w:p w:rsidR="0050484C" w:rsidRDefault="0050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3" w:rsidRPr="006963C4" w:rsidRDefault="00FE6E33" w:rsidP="00FE6E33">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E6E33" w:rsidRDefault="00FE6E33" w:rsidP="00FE6E33">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F22F3A">
      <w:rPr>
        <w:rFonts w:ascii="Times New Roman" w:hAnsi="Times New Roman" w:cs="Times New Roman"/>
        <w:b/>
        <w:color w:val="006487"/>
        <w:spacing w:val="1"/>
        <w:sz w:val="20"/>
        <w:szCs w:val="20"/>
      </w:rPr>
      <w:t>Website Example</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1"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1"/>
  </w:num>
  <w:num w:numId="15">
    <w:abstractNumId w:val="6"/>
  </w:num>
  <w:num w:numId="16">
    <w:abstractNumId w:val="32"/>
  </w:num>
  <w:num w:numId="17">
    <w:abstractNumId w:val="13"/>
  </w:num>
  <w:num w:numId="18">
    <w:abstractNumId w:val="23"/>
  </w:num>
  <w:num w:numId="19">
    <w:abstractNumId w:val="25"/>
  </w:num>
  <w:num w:numId="20">
    <w:abstractNumId w:val="10"/>
  </w:num>
  <w:num w:numId="21">
    <w:abstractNumId w:val="29"/>
  </w:num>
  <w:num w:numId="22">
    <w:abstractNumId w:val="20"/>
  </w:num>
  <w:num w:numId="23">
    <w:abstractNumId w:val="19"/>
  </w:num>
  <w:num w:numId="24">
    <w:abstractNumId w:val="34"/>
  </w:num>
  <w:num w:numId="25">
    <w:abstractNumId w:val="0"/>
  </w:num>
  <w:num w:numId="26">
    <w:abstractNumId w:val="9"/>
  </w:num>
  <w:num w:numId="27">
    <w:abstractNumId w:val="7"/>
  </w:num>
  <w:num w:numId="28">
    <w:abstractNumId w:val="27"/>
  </w:num>
  <w:num w:numId="29">
    <w:abstractNumId w:val="16"/>
  </w:num>
  <w:num w:numId="30">
    <w:abstractNumId w:val="30"/>
  </w:num>
  <w:num w:numId="31">
    <w:abstractNumId w:val="5"/>
  </w:num>
  <w:num w:numId="32">
    <w:abstractNumId w:val="22"/>
  </w:num>
  <w:num w:numId="33">
    <w:abstractNumId w:val="8"/>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0B4941"/>
    <w:rsid w:val="0014128A"/>
    <w:rsid w:val="001B67D6"/>
    <w:rsid w:val="002343A1"/>
    <w:rsid w:val="00261D1F"/>
    <w:rsid w:val="00271283"/>
    <w:rsid w:val="00283060"/>
    <w:rsid w:val="00304EF6"/>
    <w:rsid w:val="003609BC"/>
    <w:rsid w:val="00416482"/>
    <w:rsid w:val="004747AD"/>
    <w:rsid w:val="004B43EB"/>
    <w:rsid w:val="004C03F7"/>
    <w:rsid w:val="004C6B05"/>
    <w:rsid w:val="0050484C"/>
    <w:rsid w:val="00520D96"/>
    <w:rsid w:val="00525E5E"/>
    <w:rsid w:val="005647E8"/>
    <w:rsid w:val="005C61F3"/>
    <w:rsid w:val="005D6AEF"/>
    <w:rsid w:val="00623437"/>
    <w:rsid w:val="006841CD"/>
    <w:rsid w:val="006978C5"/>
    <w:rsid w:val="006C6625"/>
    <w:rsid w:val="006D1CE9"/>
    <w:rsid w:val="006D71FC"/>
    <w:rsid w:val="006F12F2"/>
    <w:rsid w:val="00706F9E"/>
    <w:rsid w:val="00775907"/>
    <w:rsid w:val="007771CC"/>
    <w:rsid w:val="007A65C4"/>
    <w:rsid w:val="007B129F"/>
    <w:rsid w:val="00820C24"/>
    <w:rsid w:val="008570FB"/>
    <w:rsid w:val="00874DCB"/>
    <w:rsid w:val="008A4469"/>
    <w:rsid w:val="008B0DED"/>
    <w:rsid w:val="008D707A"/>
    <w:rsid w:val="008F73F3"/>
    <w:rsid w:val="009326AD"/>
    <w:rsid w:val="009A0964"/>
    <w:rsid w:val="009A3F78"/>
    <w:rsid w:val="009D00A7"/>
    <w:rsid w:val="00A17525"/>
    <w:rsid w:val="00A31359"/>
    <w:rsid w:val="00A63152"/>
    <w:rsid w:val="00A77F08"/>
    <w:rsid w:val="00A909C2"/>
    <w:rsid w:val="00A95894"/>
    <w:rsid w:val="00BB2D64"/>
    <w:rsid w:val="00BC2557"/>
    <w:rsid w:val="00C05EE1"/>
    <w:rsid w:val="00C232AC"/>
    <w:rsid w:val="00C60090"/>
    <w:rsid w:val="00C76F1C"/>
    <w:rsid w:val="00CB7A43"/>
    <w:rsid w:val="00CD6D36"/>
    <w:rsid w:val="00D3377F"/>
    <w:rsid w:val="00DA69E0"/>
    <w:rsid w:val="00DE106F"/>
    <w:rsid w:val="00DE41B5"/>
    <w:rsid w:val="00E04263"/>
    <w:rsid w:val="00E10F15"/>
    <w:rsid w:val="00E321C0"/>
    <w:rsid w:val="00E7716E"/>
    <w:rsid w:val="00E87763"/>
    <w:rsid w:val="00E924D0"/>
    <w:rsid w:val="00E96646"/>
    <w:rsid w:val="00ED6944"/>
    <w:rsid w:val="00EE778C"/>
    <w:rsid w:val="00F22F3A"/>
    <w:rsid w:val="00F5648E"/>
    <w:rsid w:val="00F736B6"/>
    <w:rsid w:val="00F91C78"/>
    <w:rsid w:val="00FB33D7"/>
    <w:rsid w:val="00FB6143"/>
    <w:rsid w:val="00FE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E87763"/>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7</cp:revision>
  <dcterms:created xsi:type="dcterms:W3CDTF">2017-02-03T23:18:00Z</dcterms:created>
  <dcterms:modified xsi:type="dcterms:W3CDTF">2017-03-29T18:37:00Z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