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937E68" w:rsidP="00937E68">
      <w:pPr>
        <w:pStyle w:val="NoSpacing"/>
        <w:jc w:val="center"/>
        <w:rPr>
          <w:rFonts w:ascii="Arial" w:hAnsi="Arial" w:cs="Arial"/>
          <w:sz w:val="20"/>
          <w:szCs w:val="20"/>
        </w:rPr>
      </w:pPr>
      <w:r>
        <w:rPr>
          <w:rFonts w:ascii="Arial" w:hAnsi="Arial" w:cs="Arial"/>
          <w:b/>
          <w:sz w:val="32"/>
          <w:szCs w:val="32"/>
        </w:rPr>
        <w:t>Denominators for Neonatal Intensive Care Unit (NICU)</w:t>
      </w:r>
    </w:p>
    <w:tbl>
      <w:tblPr>
        <w:tblStyle w:val="TableGrid"/>
        <w:tblW w:w="11407" w:type="dxa"/>
        <w:tblInd w:w="-882" w:type="dxa"/>
        <w:tblLook w:val="04A0" w:firstRow="1" w:lastRow="0" w:firstColumn="1" w:lastColumn="0" w:noHBand="0" w:noVBand="1"/>
        <w:tblCaption w:val="NICU Denominators"/>
        <w:tblDescription w:val="Table for reporting NICU denominator data"/>
      </w:tblPr>
      <w:tblGrid>
        <w:gridCol w:w="717"/>
        <w:gridCol w:w="430"/>
        <w:gridCol w:w="546"/>
        <w:gridCol w:w="208"/>
        <w:gridCol w:w="453"/>
        <w:gridCol w:w="471"/>
        <w:gridCol w:w="30"/>
        <w:gridCol w:w="430"/>
        <w:gridCol w:w="517"/>
        <w:gridCol w:w="29"/>
        <w:gridCol w:w="661"/>
        <w:gridCol w:w="501"/>
        <w:gridCol w:w="137"/>
        <w:gridCol w:w="293"/>
        <w:gridCol w:w="280"/>
        <w:gridCol w:w="266"/>
        <w:gridCol w:w="661"/>
        <w:gridCol w:w="44"/>
        <w:gridCol w:w="457"/>
        <w:gridCol w:w="430"/>
        <w:gridCol w:w="43"/>
        <w:gridCol w:w="503"/>
        <w:gridCol w:w="661"/>
        <w:gridCol w:w="467"/>
        <w:gridCol w:w="34"/>
        <w:gridCol w:w="236"/>
        <w:gridCol w:w="194"/>
        <w:gridCol w:w="546"/>
        <w:gridCol w:w="661"/>
        <w:gridCol w:w="501"/>
      </w:tblGrid>
      <w:tr w:rsidR="00937E68" w:rsidTr="00522FD3">
        <w:trPr>
          <w:tblHeader/>
        </w:trPr>
        <w:tc>
          <w:tcPr>
            <w:tcW w:w="11407" w:type="dxa"/>
            <w:gridSpan w:val="30"/>
            <w:tcBorders>
              <w:top w:val="nil"/>
              <w:left w:val="nil"/>
              <w:bottom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Page 1 of 1</w:t>
            </w:r>
          </w:p>
        </w:tc>
      </w:tr>
      <w:tr w:rsidR="00432FB1" w:rsidTr="00432FB1">
        <w:tc>
          <w:tcPr>
            <w:tcW w:w="5130" w:type="dxa"/>
            <w:gridSpan w:val="13"/>
            <w:tcBorders>
              <w:top w:val="nil"/>
              <w:left w:val="nil"/>
              <w:bottom w:val="single" w:sz="12" w:space="0" w:color="auto"/>
              <w:right w:val="nil"/>
            </w:tcBorders>
          </w:tcPr>
          <w:p w:rsidR="00432FB1" w:rsidRDefault="00432FB1" w:rsidP="00937E68">
            <w:pPr>
              <w:pStyle w:val="NoSpacing"/>
              <w:rPr>
                <w:rFonts w:ascii="Arial" w:hAnsi="Arial" w:cs="Arial"/>
                <w:sz w:val="20"/>
                <w:szCs w:val="20"/>
              </w:rPr>
            </w:pPr>
            <w:r>
              <w:rPr>
                <w:rFonts w:ascii="Arial" w:hAnsi="Arial" w:cs="Arial"/>
                <w:sz w:val="20"/>
                <w:szCs w:val="20"/>
              </w:rPr>
              <w:t>*required for saving</w:t>
            </w:r>
          </w:p>
        </w:tc>
        <w:tc>
          <w:tcPr>
            <w:tcW w:w="6277" w:type="dxa"/>
            <w:gridSpan w:val="17"/>
            <w:tcBorders>
              <w:top w:val="nil"/>
              <w:left w:val="nil"/>
              <w:bottom w:val="single" w:sz="12" w:space="0" w:color="auto"/>
              <w:right w:val="nil"/>
            </w:tcBorders>
            <w:vAlign w:val="center"/>
          </w:tcPr>
          <w:p w:rsidR="00432FB1" w:rsidRDefault="00432FB1" w:rsidP="00432FB1">
            <w:pPr>
              <w:pStyle w:val="NoSpacing"/>
              <w:jc w:val="right"/>
              <w:rPr>
                <w:rFonts w:ascii="Arial" w:hAnsi="Arial" w:cs="Arial"/>
                <w:sz w:val="20"/>
                <w:szCs w:val="20"/>
              </w:rPr>
            </w:pPr>
            <w:r>
              <w:rPr>
                <w:rFonts w:ascii="Arial" w:hAnsi="Arial" w:cs="Arial"/>
                <w:sz w:val="20"/>
                <w:szCs w:val="20"/>
              </w:rPr>
              <w:t>**conditionally required according to the events indicated in Plan</w:t>
            </w:r>
          </w:p>
        </w:tc>
      </w:tr>
      <w:tr w:rsidR="00095D8D" w:rsidTr="00534603">
        <w:tc>
          <w:tcPr>
            <w:tcW w:w="2825" w:type="dxa"/>
            <w:gridSpan w:val="6"/>
            <w:tcBorders>
              <w:top w:val="single" w:sz="12" w:space="0" w:color="auto"/>
              <w:left w:val="single" w:sz="12" w:space="0" w:color="auto"/>
              <w:right w:val="nil"/>
            </w:tcBorders>
          </w:tcPr>
          <w:p w:rsidR="00937E68" w:rsidRDefault="00937E68" w:rsidP="00937E68">
            <w:pPr>
              <w:pStyle w:val="NoSpacing"/>
              <w:rPr>
                <w:rFonts w:ascii="Arial" w:hAnsi="Arial" w:cs="Arial"/>
                <w:sz w:val="20"/>
                <w:szCs w:val="20"/>
              </w:rPr>
            </w:pPr>
            <w:r>
              <w:rPr>
                <w:rFonts w:ascii="Arial" w:hAnsi="Arial" w:cs="Arial"/>
                <w:sz w:val="20"/>
                <w:szCs w:val="20"/>
              </w:rPr>
              <w:t>Facility ID:</w:t>
            </w:r>
          </w:p>
        </w:tc>
        <w:tc>
          <w:tcPr>
            <w:tcW w:w="3849" w:type="dxa"/>
            <w:gridSpan w:val="12"/>
            <w:tcBorders>
              <w:top w:val="single" w:sz="12" w:space="0" w:color="auto"/>
              <w:left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*Location Code:</w:t>
            </w:r>
          </w:p>
        </w:tc>
        <w:tc>
          <w:tcPr>
            <w:tcW w:w="2561" w:type="dxa"/>
            <w:gridSpan w:val="6"/>
            <w:tcBorders>
              <w:top w:val="single" w:sz="12" w:space="0" w:color="auto"/>
              <w:left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*Month:</w:t>
            </w:r>
          </w:p>
        </w:tc>
        <w:tc>
          <w:tcPr>
            <w:tcW w:w="2172" w:type="dxa"/>
            <w:gridSpan w:val="6"/>
            <w:tcBorders>
              <w:top w:val="single" w:sz="12" w:space="0" w:color="auto"/>
              <w:left w:val="nil"/>
              <w:right w:val="single" w:sz="12" w:space="0" w:color="auto"/>
            </w:tcBorders>
          </w:tcPr>
          <w:p w:rsidR="00937E68" w:rsidRDefault="00937E68" w:rsidP="00937E68">
            <w:pPr>
              <w:pStyle w:val="NoSpacing"/>
              <w:rPr>
                <w:rFonts w:ascii="Arial" w:hAnsi="Arial" w:cs="Arial"/>
                <w:sz w:val="20"/>
                <w:szCs w:val="20"/>
              </w:rPr>
            </w:pPr>
            <w:r>
              <w:rPr>
                <w:rFonts w:ascii="Arial" w:hAnsi="Arial" w:cs="Arial"/>
                <w:sz w:val="20"/>
                <w:szCs w:val="20"/>
              </w:rPr>
              <w:t>*Year:</w:t>
            </w:r>
          </w:p>
        </w:tc>
      </w:tr>
      <w:tr w:rsidR="00937E68" w:rsidTr="00534603">
        <w:tc>
          <w:tcPr>
            <w:tcW w:w="11407" w:type="dxa"/>
            <w:gridSpan w:val="30"/>
            <w:tcBorders>
              <w:left w:val="single" w:sz="12" w:space="0" w:color="auto"/>
              <w:right w:val="single" w:sz="12" w:space="0" w:color="auto"/>
            </w:tcBorders>
            <w:vAlign w:val="center"/>
          </w:tcPr>
          <w:p w:rsidR="00937E68" w:rsidRPr="00937E68" w:rsidRDefault="00937E68" w:rsidP="00937E68">
            <w:pPr>
              <w:pStyle w:val="NoSpacing"/>
              <w:jc w:val="center"/>
              <w:rPr>
                <w:rFonts w:ascii="Arial" w:hAnsi="Arial" w:cs="Arial"/>
                <w:b/>
                <w:sz w:val="20"/>
                <w:szCs w:val="20"/>
              </w:rPr>
            </w:pPr>
            <w:r w:rsidRPr="00937E68">
              <w:rPr>
                <w:rFonts w:ascii="Arial" w:hAnsi="Arial" w:cs="Arial"/>
                <w:b/>
                <w:sz w:val="20"/>
                <w:szCs w:val="20"/>
              </w:rPr>
              <w:t>Birth Weight Categories</w:t>
            </w:r>
          </w:p>
        </w:tc>
      </w:tr>
      <w:tr w:rsidR="00592ED7" w:rsidTr="007B6D6B">
        <w:tc>
          <w:tcPr>
            <w:tcW w:w="717" w:type="dxa"/>
            <w:vMerge w:val="restart"/>
            <w:tcBorders>
              <w:left w:val="single" w:sz="12" w:space="0" w:color="auto"/>
            </w:tcBorders>
            <w:shd w:val="clear" w:color="auto" w:fill="BFBFBF" w:themeFill="background1" w:themeFillShade="BF"/>
          </w:tcPr>
          <w:p w:rsidR="00592ED7" w:rsidRPr="00C4539B" w:rsidRDefault="00592ED7" w:rsidP="00592ED7">
            <w:pPr>
              <w:pStyle w:val="NoSpacing"/>
              <w:rPr>
                <w:rFonts w:ascii="Arial" w:hAnsi="Arial" w:cs="Arial"/>
                <w:b/>
                <w:sz w:val="18"/>
                <w:szCs w:val="18"/>
              </w:rPr>
            </w:pPr>
            <w:r w:rsidRPr="00592ED7">
              <w:rPr>
                <w:rFonts w:ascii="Arial" w:hAnsi="Arial" w:cs="Arial"/>
                <w:b/>
                <w:sz w:val="18"/>
                <w:szCs w:val="18"/>
              </w:rPr>
              <w:t>Date</w:t>
            </w:r>
          </w:p>
        </w:tc>
        <w:tc>
          <w:tcPr>
            <w:tcW w:w="2138" w:type="dxa"/>
            <w:gridSpan w:val="6"/>
            <w:tcBorders>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A = ≤750 g</w:t>
            </w:r>
          </w:p>
        </w:tc>
        <w:tc>
          <w:tcPr>
            <w:tcW w:w="2138" w:type="dxa"/>
            <w:gridSpan w:val="5"/>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B = 751-1000 g</w:t>
            </w:r>
          </w:p>
        </w:tc>
        <w:tc>
          <w:tcPr>
            <w:tcW w:w="2138" w:type="dxa"/>
            <w:gridSpan w:val="7"/>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C =1001-1500 g</w:t>
            </w:r>
          </w:p>
        </w:tc>
        <w:tc>
          <w:tcPr>
            <w:tcW w:w="2138" w:type="dxa"/>
            <w:gridSpan w:val="6"/>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D = 1501-2500 g</w:t>
            </w:r>
          </w:p>
        </w:tc>
        <w:tc>
          <w:tcPr>
            <w:tcW w:w="2138" w:type="dxa"/>
            <w:gridSpan w:val="5"/>
            <w:tcBorders>
              <w:left w:val="single" w:sz="8" w:space="0" w:color="auto"/>
              <w:right w:val="single" w:sz="12"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E= &gt;2500 g</w:t>
            </w:r>
          </w:p>
        </w:tc>
      </w:tr>
      <w:tr w:rsidR="00592ED7" w:rsidTr="007B6D6B">
        <w:tc>
          <w:tcPr>
            <w:tcW w:w="717" w:type="dxa"/>
            <w:vMerge/>
            <w:tcBorders>
              <w:left w:val="single" w:sz="12" w:space="0" w:color="auto"/>
            </w:tcBorders>
          </w:tcPr>
          <w:p w:rsidR="00592ED7" w:rsidRPr="00C4539B" w:rsidRDefault="00592ED7" w:rsidP="00937E68">
            <w:pPr>
              <w:pStyle w:val="NoSpacing"/>
              <w:rPr>
                <w:rFonts w:ascii="Arial" w:hAnsi="Arial" w:cs="Arial"/>
                <w:b/>
                <w:sz w:val="18"/>
                <w:szCs w:val="18"/>
              </w:rPr>
            </w:pPr>
          </w:p>
        </w:tc>
        <w:tc>
          <w:tcPr>
            <w:tcW w:w="430"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gridSpan w:val="2"/>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gridSpan w:val="2"/>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tcBorders>
              <w:right w:val="single" w:sz="12"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bookmarkStart w:id="0" w:name="_GoBack"/>
        <w:bookmarkEnd w:id="0"/>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*Total</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095D8D" w:rsidTr="00534603">
        <w:tc>
          <w:tcPr>
            <w:tcW w:w="11407" w:type="dxa"/>
            <w:gridSpan w:val="30"/>
            <w:tcBorders>
              <w:left w:val="single" w:sz="12" w:space="0" w:color="auto"/>
              <w:bottom w:val="single" w:sz="12" w:space="0" w:color="auto"/>
              <w:right w:val="single" w:sz="12" w:space="0" w:color="auto"/>
            </w:tcBorders>
          </w:tcPr>
          <w:p w:rsidR="00C368D2" w:rsidRDefault="00303C96" w:rsidP="00E96E96">
            <w:pPr>
              <w:pStyle w:val="NoSpacing"/>
              <w:rPr>
                <w:rFonts w:ascii="Arial" w:hAnsi="Arial" w:cs="Arial"/>
                <w:sz w:val="18"/>
                <w:szCs w:val="18"/>
              </w:rPr>
            </w:pPr>
            <w:r w:rsidRPr="00303C96">
              <w:rPr>
                <w:rFonts w:ascii="Arial" w:hAnsi="Arial" w:cs="Arial"/>
                <w:b/>
                <w:sz w:val="18"/>
                <w:szCs w:val="18"/>
              </w:rPr>
              <w:t>Pt</w:t>
            </w:r>
            <w:r w:rsidRPr="00303C96">
              <w:rPr>
                <w:rFonts w:ascii="Arial" w:hAnsi="Arial" w:cs="Arial"/>
                <w:sz w:val="18"/>
                <w:szCs w:val="18"/>
              </w:rPr>
              <w:t xml:space="preserve">=number of infants    </w:t>
            </w:r>
            <w:r w:rsidRPr="00303C96">
              <w:rPr>
                <w:rFonts w:ascii="Arial" w:hAnsi="Arial" w:cs="Arial"/>
                <w:b/>
                <w:sz w:val="18"/>
                <w:szCs w:val="18"/>
              </w:rPr>
              <w:t>CL</w:t>
            </w:r>
            <w:r w:rsidRPr="00303C96">
              <w:rPr>
                <w:rFonts w:ascii="Arial" w:hAnsi="Arial" w:cs="Arial"/>
                <w:sz w:val="18"/>
                <w:szCs w:val="18"/>
              </w:rPr>
              <w:t xml:space="preserve">=number of infants with 1 or more </w:t>
            </w:r>
            <w:r w:rsidRPr="00303C96">
              <w:rPr>
                <w:rFonts w:ascii="Arial" w:hAnsi="Arial" w:cs="Arial"/>
                <w:b/>
                <w:sz w:val="18"/>
                <w:szCs w:val="18"/>
              </w:rPr>
              <w:t>central lines</w:t>
            </w:r>
            <w:r w:rsidRPr="00303C96">
              <w:rPr>
                <w:rFonts w:ascii="Arial" w:hAnsi="Arial" w:cs="Arial"/>
                <w:sz w:val="18"/>
                <w:szCs w:val="18"/>
              </w:rPr>
              <w:t xml:space="preserve">, including </w:t>
            </w:r>
            <w:r w:rsidRPr="00303C96">
              <w:rPr>
                <w:rFonts w:ascii="Arial" w:hAnsi="Arial" w:cs="Arial"/>
                <w:b/>
                <w:sz w:val="18"/>
                <w:szCs w:val="18"/>
              </w:rPr>
              <w:t>umbilical catheter</w:t>
            </w:r>
            <w:r w:rsidRPr="00303C96">
              <w:rPr>
                <w:rFonts w:ascii="Arial" w:hAnsi="Arial" w:cs="Arial"/>
                <w:sz w:val="18"/>
                <w:szCs w:val="18"/>
              </w:rPr>
              <w:t xml:space="preserve">  </w:t>
            </w:r>
            <w:r w:rsidR="00E721CF">
              <w:rPr>
                <w:rFonts w:ascii="Arial" w:hAnsi="Arial" w:cs="Arial"/>
                <w:sz w:val="18"/>
                <w:szCs w:val="18"/>
              </w:rPr>
              <w:t xml:space="preserve">   </w:t>
            </w:r>
            <w:r w:rsidRPr="00303C96">
              <w:rPr>
                <w:rFonts w:ascii="Arial" w:hAnsi="Arial" w:cs="Arial"/>
                <w:sz w:val="18"/>
                <w:szCs w:val="18"/>
              </w:rPr>
              <w:t xml:space="preserve"> </w:t>
            </w:r>
          </w:p>
          <w:p w:rsidR="00095D8D" w:rsidRPr="00303C96" w:rsidRDefault="00303C96" w:rsidP="00E96E96">
            <w:pPr>
              <w:pStyle w:val="NoSpacing"/>
              <w:rPr>
                <w:rFonts w:ascii="Arial" w:hAnsi="Arial" w:cs="Arial"/>
                <w:sz w:val="18"/>
                <w:szCs w:val="18"/>
              </w:rPr>
            </w:pPr>
            <w:r w:rsidRPr="00303C96">
              <w:rPr>
                <w:rFonts w:ascii="Arial" w:hAnsi="Arial" w:cs="Arial"/>
                <w:b/>
                <w:sz w:val="18"/>
                <w:szCs w:val="18"/>
              </w:rPr>
              <w:t>VNT</w:t>
            </w:r>
            <w:r w:rsidRPr="00303C96">
              <w:rPr>
                <w:rFonts w:ascii="Arial" w:hAnsi="Arial" w:cs="Arial"/>
                <w:sz w:val="18"/>
                <w:szCs w:val="18"/>
              </w:rPr>
              <w:t xml:space="preserve">=number of infants on a </w:t>
            </w:r>
            <w:r w:rsidRPr="00303C96">
              <w:rPr>
                <w:rFonts w:ascii="Arial" w:hAnsi="Arial" w:cs="Arial"/>
                <w:b/>
                <w:sz w:val="18"/>
                <w:szCs w:val="18"/>
              </w:rPr>
              <w:t xml:space="preserve">ventilator </w:t>
            </w:r>
            <w:r w:rsidRPr="00303C96">
              <w:rPr>
                <w:rFonts w:ascii="Arial" w:hAnsi="Arial" w:cs="Arial"/>
                <w:sz w:val="18"/>
                <w:szCs w:val="18"/>
              </w:rPr>
              <w:t xml:space="preserve">  </w:t>
            </w:r>
            <w:r w:rsidR="00E721CF">
              <w:rPr>
                <w:rFonts w:ascii="Arial" w:hAnsi="Arial" w:cs="Arial"/>
                <w:sz w:val="18"/>
                <w:szCs w:val="18"/>
              </w:rPr>
              <w:t xml:space="preserve"> </w:t>
            </w:r>
            <w:r w:rsidRPr="00303C96">
              <w:rPr>
                <w:rFonts w:ascii="Arial" w:hAnsi="Arial" w:cs="Arial"/>
                <w:sz w:val="18"/>
                <w:szCs w:val="18"/>
              </w:rPr>
              <w:t xml:space="preserve"> </w:t>
            </w:r>
            <w:proofErr w:type="spellStart"/>
            <w:r w:rsidRPr="00303C96">
              <w:rPr>
                <w:rFonts w:ascii="Arial" w:hAnsi="Arial" w:cs="Arial"/>
                <w:b/>
                <w:sz w:val="18"/>
                <w:szCs w:val="18"/>
              </w:rPr>
              <w:t>UrC</w:t>
            </w:r>
            <w:proofErr w:type="spellEnd"/>
            <w:r w:rsidRPr="00303C96">
              <w:rPr>
                <w:rFonts w:ascii="Arial" w:hAnsi="Arial" w:cs="Arial"/>
                <w:sz w:val="18"/>
                <w:szCs w:val="18"/>
              </w:rPr>
              <w:t xml:space="preserve">=number of infants with a </w:t>
            </w:r>
            <w:r w:rsidRPr="00303C96">
              <w:rPr>
                <w:rFonts w:ascii="Arial" w:hAnsi="Arial" w:cs="Arial"/>
                <w:b/>
                <w:sz w:val="18"/>
                <w:szCs w:val="18"/>
              </w:rPr>
              <w:t>urinary catheter</w:t>
            </w:r>
            <w:r w:rsidRPr="00303C96">
              <w:rPr>
                <w:rFonts w:ascii="Arial" w:hAnsi="Arial" w:cs="Arial"/>
                <w:sz w:val="18"/>
                <w:szCs w:val="18"/>
              </w:rPr>
              <w:t xml:space="preserve">     </w:t>
            </w:r>
            <w:r>
              <w:rPr>
                <w:rFonts w:ascii="Arial" w:hAnsi="Arial" w:cs="Arial"/>
                <w:sz w:val="18"/>
                <w:szCs w:val="18"/>
              </w:rPr>
              <w:t xml:space="preserve">                   </w:t>
            </w:r>
          </w:p>
        </w:tc>
      </w:tr>
      <w:tr w:rsidR="00095D8D" w:rsidTr="00534603">
        <w:tc>
          <w:tcPr>
            <w:tcW w:w="11407" w:type="dxa"/>
            <w:gridSpan w:val="30"/>
            <w:tcBorders>
              <w:top w:val="single" w:sz="12" w:space="0" w:color="auto"/>
              <w:left w:val="nil"/>
              <w:right w:val="nil"/>
            </w:tcBorders>
          </w:tcPr>
          <w:p w:rsidR="00095D8D" w:rsidRDefault="00095D8D" w:rsidP="00142FEC">
            <w:pPr>
              <w:pStyle w:val="NoSpacing"/>
              <w:ind w:left="612"/>
              <w:rPr>
                <w:rFonts w:ascii="Arial" w:hAnsi="Arial" w:cs="Arial"/>
                <w:sz w:val="20"/>
                <w:szCs w:val="20"/>
              </w:rPr>
            </w:pPr>
          </w:p>
        </w:tc>
      </w:tr>
      <w:tr w:rsidR="00551818" w:rsidTr="00534603">
        <w:tc>
          <w:tcPr>
            <w:tcW w:w="1901" w:type="dxa"/>
            <w:gridSpan w:val="4"/>
            <w:tcBorders>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Label</w:t>
            </w:r>
          </w:p>
        </w:tc>
        <w:tc>
          <w:tcPr>
            <w:tcW w:w="1901" w:type="dxa"/>
            <w:gridSpan w:val="5"/>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6"/>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6"/>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5"/>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2" w:type="dxa"/>
            <w:gridSpan w:val="4"/>
            <w:tcBorders>
              <w:left w:val="nil"/>
              <w:bottom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r>
      <w:tr w:rsidR="00551818" w:rsidTr="00534603">
        <w:tc>
          <w:tcPr>
            <w:tcW w:w="1901" w:type="dxa"/>
            <w:gridSpan w:val="4"/>
            <w:tcBorders>
              <w:top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Data</w:t>
            </w:r>
          </w:p>
        </w:tc>
        <w:tc>
          <w:tcPr>
            <w:tcW w:w="1901" w:type="dxa"/>
            <w:gridSpan w:val="5"/>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6"/>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6"/>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5"/>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2" w:type="dxa"/>
            <w:gridSpan w:val="4"/>
            <w:tcBorders>
              <w:top w:val="nil"/>
              <w:lef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r>
      <w:tr w:rsidR="00551818" w:rsidTr="00534603">
        <w:tc>
          <w:tcPr>
            <w:tcW w:w="11407" w:type="dxa"/>
            <w:gridSpan w:val="30"/>
          </w:tcPr>
          <w:p w:rsidR="00551818" w:rsidRDefault="00551818" w:rsidP="00551818">
            <w:pPr>
              <w:pStyle w:val="NoSpacing"/>
              <w:rPr>
                <w:rFonts w:ascii="Arial" w:hAnsi="Arial" w:cs="Arial"/>
                <w:sz w:val="14"/>
                <w:szCs w:val="14"/>
              </w:rPr>
            </w:pPr>
            <w:r w:rsidRPr="0055181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51818" w:rsidRPr="00551818" w:rsidRDefault="00551818" w:rsidP="00551818">
            <w:pPr>
              <w:pStyle w:val="NoSpacing"/>
              <w:rPr>
                <w:rFonts w:ascii="Arial" w:hAnsi="Arial" w:cs="Arial"/>
                <w:sz w:val="14"/>
                <w:szCs w:val="14"/>
              </w:rPr>
            </w:pPr>
          </w:p>
          <w:p w:rsidR="00551818" w:rsidRPr="00551818" w:rsidRDefault="00551818" w:rsidP="00551818">
            <w:pPr>
              <w:pStyle w:val="NoSpacing"/>
              <w:rPr>
                <w:rFonts w:ascii="Arial" w:hAnsi="Arial" w:cs="Arial"/>
                <w:sz w:val="14"/>
                <w:szCs w:val="14"/>
              </w:rPr>
            </w:pPr>
            <w:r w:rsidRPr="00551818">
              <w:rPr>
                <w:rFonts w:ascii="Arial" w:hAnsi="Arial" w:cs="Arial"/>
                <w:sz w:val="14"/>
                <w:szCs w:val="14"/>
              </w:rPr>
              <w:t>Public reporting burden of this collection of information is estimated to average 3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51818" w:rsidRDefault="006E493A" w:rsidP="00265C65">
            <w:pPr>
              <w:pStyle w:val="NoSpacing"/>
              <w:rPr>
                <w:rFonts w:ascii="Arial" w:hAnsi="Arial" w:cs="Arial"/>
                <w:sz w:val="20"/>
                <w:szCs w:val="20"/>
              </w:rPr>
            </w:pPr>
            <w:r>
              <w:rPr>
                <w:rFonts w:ascii="Arial" w:hAnsi="Arial" w:cs="Arial"/>
                <w:sz w:val="14"/>
                <w:szCs w:val="14"/>
              </w:rPr>
              <w:t>CDC 57.116 , v8.3, r1</w:t>
            </w:r>
          </w:p>
        </w:tc>
      </w:tr>
    </w:tbl>
    <w:p w:rsidR="00937E68" w:rsidRPr="00937E68" w:rsidRDefault="00937E68" w:rsidP="00937E68">
      <w:pPr>
        <w:pStyle w:val="NoSpacing"/>
        <w:rPr>
          <w:rFonts w:ascii="Arial" w:hAnsi="Arial" w:cs="Arial"/>
          <w:sz w:val="20"/>
          <w:szCs w:val="20"/>
        </w:rPr>
      </w:pPr>
    </w:p>
    <w:sectPr w:rsidR="00937E68" w:rsidRPr="00937E68" w:rsidSect="009A7B87">
      <w:headerReference w:type="default" r:id="rId7"/>
      <w:pgSz w:w="12240" w:h="15840"/>
      <w:pgMar w:top="1260" w:right="1440" w:bottom="270" w:left="1440" w:header="54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E68" w:rsidRDefault="00937E68" w:rsidP="00937E68">
      <w:pPr>
        <w:spacing w:after="0" w:line="240" w:lineRule="auto"/>
      </w:pPr>
      <w:r>
        <w:separator/>
      </w:r>
    </w:p>
  </w:endnote>
  <w:endnote w:type="continuationSeparator" w:id="0">
    <w:p w:rsidR="00937E68" w:rsidRDefault="00937E68" w:rsidP="0093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E68" w:rsidRDefault="00937E68" w:rsidP="00937E68">
      <w:pPr>
        <w:spacing w:after="0" w:line="240" w:lineRule="auto"/>
      </w:pPr>
      <w:r>
        <w:separator/>
      </w:r>
    </w:p>
  </w:footnote>
  <w:footnote w:type="continuationSeparator" w:id="0">
    <w:p w:rsidR="00937E68" w:rsidRDefault="00937E68" w:rsidP="00937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68" w:rsidRPr="00C4373F" w:rsidRDefault="00937E68" w:rsidP="00937E68">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312E5CBD" wp14:editId="5AA89547">
          <wp:simplePos x="0" y="0"/>
          <wp:positionH relativeFrom="character">
            <wp:posOffset>-5846601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4716A">
      <w:rPr>
        <w:rFonts w:ascii="Arial" w:hAnsi="Arial" w:cs="Arial"/>
        <w:sz w:val="16"/>
        <w:szCs w:val="16"/>
      </w:rPr>
      <w:t>Form Approved</w:t>
    </w:r>
  </w:p>
  <w:p w:rsidR="00A3597E" w:rsidRPr="00C4373F" w:rsidRDefault="00A3597E" w:rsidP="00A3597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3597E" w:rsidRPr="00C4373F" w:rsidRDefault="00A3597E" w:rsidP="00A3597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960EDD">
      <w:rPr>
        <w:rFonts w:ascii="Arial" w:hAnsi="Arial" w:cs="Arial"/>
        <w:sz w:val="16"/>
        <w:szCs w:val="16"/>
      </w:rPr>
      <w:t>11/30/2019</w:t>
    </w:r>
  </w:p>
  <w:p w:rsidR="00937E68" w:rsidRPr="00937E68" w:rsidRDefault="00937E68" w:rsidP="00937E68">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68"/>
    <w:rsid w:val="0003525A"/>
    <w:rsid w:val="000632C6"/>
    <w:rsid w:val="00095D8D"/>
    <w:rsid w:val="00107276"/>
    <w:rsid w:val="00142FEC"/>
    <w:rsid w:val="00303C96"/>
    <w:rsid w:val="00334407"/>
    <w:rsid w:val="003E7BBF"/>
    <w:rsid w:val="004168D4"/>
    <w:rsid w:val="00432FB1"/>
    <w:rsid w:val="004E5B6B"/>
    <w:rsid w:val="00522FD3"/>
    <w:rsid w:val="00534603"/>
    <w:rsid w:val="00551818"/>
    <w:rsid w:val="00592ED7"/>
    <w:rsid w:val="005A3CA8"/>
    <w:rsid w:val="0064716A"/>
    <w:rsid w:val="006E493A"/>
    <w:rsid w:val="007B1877"/>
    <w:rsid w:val="007B6D6B"/>
    <w:rsid w:val="007F65B6"/>
    <w:rsid w:val="008733F7"/>
    <w:rsid w:val="00937E68"/>
    <w:rsid w:val="00950140"/>
    <w:rsid w:val="00960EDD"/>
    <w:rsid w:val="0097353E"/>
    <w:rsid w:val="009A7B87"/>
    <w:rsid w:val="00A2293D"/>
    <w:rsid w:val="00A3597E"/>
    <w:rsid w:val="00AA55CB"/>
    <w:rsid w:val="00AF35C9"/>
    <w:rsid w:val="00BD54E3"/>
    <w:rsid w:val="00C3085B"/>
    <w:rsid w:val="00C368D2"/>
    <w:rsid w:val="00C4539B"/>
    <w:rsid w:val="00D52021"/>
    <w:rsid w:val="00E42778"/>
    <w:rsid w:val="00E721CF"/>
    <w:rsid w:val="00E96E9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9157B-399A-437A-A4EF-DC66725B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05793">
      <w:bodyDiv w:val="1"/>
      <w:marLeft w:val="0"/>
      <w:marRight w:val="0"/>
      <w:marTop w:val="0"/>
      <w:marBottom w:val="0"/>
      <w:divBdr>
        <w:top w:val="none" w:sz="0" w:space="0" w:color="auto"/>
        <w:left w:val="none" w:sz="0" w:space="0" w:color="auto"/>
        <w:bottom w:val="none" w:sz="0" w:space="0" w:color="auto"/>
        <w:right w:val="none" w:sz="0" w:space="0" w:color="auto"/>
      </w:divBdr>
    </w:div>
    <w:div w:id="11305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A99A7-09DE-43CC-BC1C-E922F65F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57.116 NICU Denominator</dc:title>
  <dc:creator>Amy Schneider;CDC</dc:creator>
  <cp:keywords>NICU Denominator</cp:keywords>
  <cp:lastModifiedBy>Webb, Amy (CDC/OID/NCEZID) (CTR)</cp:lastModifiedBy>
  <cp:revision>5</cp:revision>
  <cp:lastPrinted>2014-12-08T21:16:00Z</cp:lastPrinted>
  <dcterms:created xsi:type="dcterms:W3CDTF">2015-05-20T20:10:00Z</dcterms:created>
  <dcterms:modified xsi:type="dcterms:W3CDTF">2016-12-12T20:56:00Z</dcterms:modified>
</cp:coreProperties>
</file>