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F0" w:rsidRDefault="008D48EA" w:rsidP="008D48EA">
      <w:pPr>
        <w:jc w:val="center"/>
        <w:rPr>
          <w:b/>
          <w:sz w:val="28"/>
          <w:szCs w:val="28"/>
        </w:rPr>
      </w:pPr>
      <w:r w:rsidRPr="008D48EA">
        <w:rPr>
          <w:b/>
          <w:sz w:val="28"/>
          <w:szCs w:val="28"/>
        </w:rPr>
        <w:t>CDC Guideline Development Resources</w:t>
      </w:r>
      <w:r>
        <w:rPr>
          <w:b/>
          <w:sz w:val="28"/>
          <w:szCs w:val="28"/>
        </w:rPr>
        <w:br/>
        <w:t>Office of the Associate Director for Science (OADS)</w:t>
      </w:r>
      <w:r>
        <w:rPr>
          <w:b/>
          <w:sz w:val="28"/>
          <w:szCs w:val="28"/>
        </w:rPr>
        <w:br/>
        <w:t>Office of Science Quality</w:t>
      </w:r>
      <w:r w:rsidR="00BC6FE5">
        <w:rPr>
          <w:b/>
          <w:sz w:val="28"/>
          <w:szCs w:val="28"/>
        </w:rPr>
        <w:t xml:space="preserve"> (OSQ)</w:t>
      </w:r>
      <w:r w:rsidR="000603AA">
        <w:rPr>
          <w:b/>
          <w:sz w:val="28"/>
          <w:szCs w:val="28"/>
        </w:rPr>
        <w:br/>
      </w:r>
      <w:r w:rsidR="00D06D6F">
        <w:rPr>
          <w:b/>
          <w:sz w:val="28"/>
          <w:szCs w:val="28"/>
        </w:rPr>
        <w:t xml:space="preserve">Guidelines and Recommendations </w:t>
      </w:r>
      <w:r w:rsidR="009C3A48">
        <w:rPr>
          <w:b/>
          <w:sz w:val="28"/>
          <w:szCs w:val="28"/>
        </w:rPr>
        <w:t>Activity</w:t>
      </w:r>
      <w:r w:rsidR="005C4162">
        <w:rPr>
          <w:b/>
          <w:sz w:val="28"/>
          <w:szCs w:val="28"/>
        </w:rPr>
        <w:br/>
      </w:r>
      <w:hyperlink r:id="rId8" w:history="1">
        <w:r w:rsidR="005C4162" w:rsidRPr="00725E04">
          <w:rPr>
            <w:rStyle w:val="Hyperlink"/>
            <w:b/>
            <w:sz w:val="28"/>
            <w:szCs w:val="28"/>
          </w:rPr>
          <w:t>http://intranet.cdc.gov/od/oads/osq/</w:t>
        </w:r>
      </w:hyperlink>
    </w:p>
    <w:p w:rsidR="00FA030D" w:rsidRDefault="000919A7" w:rsidP="00FA030D">
      <w:r>
        <w:rPr>
          <w:b/>
        </w:rPr>
        <w:br/>
      </w:r>
      <w:r w:rsidR="00FA030D" w:rsidRPr="00FA030D">
        <w:rPr>
          <w:b/>
        </w:rPr>
        <w:t>Guidelines and Recommendations – A CDC Primer</w:t>
      </w:r>
      <w:r w:rsidR="00FA030D">
        <w:rPr>
          <w:b/>
        </w:rPr>
        <w:br/>
      </w:r>
      <w:r w:rsidR="00FA030D" w:rsidRPr="00FA030D">
        <w:t>This 2012 report provides an overview of the critical elements of the guideline development process and highlights standards for CDC guidelines. The report may be accessed on the OADS Office of Science Quality intranet site at</w:t>
      </w:r>
      <w:r w:rsidR="00FA030D">
        <w:br/>
      </w:r>
      <w:hyperlink r:id="rId9" w:history="1">
        <w:r w:rsidR="00E97C85">
          <w:rPr>
            <w:rStyle w:val="Hyperlink"/>
          </w:rPr>
          <w:t>2012</w:t>
        </w:r>
      </w:hyperlink>
      <w:r w:rsidR="00E97C85">
        <w:rPr>
          <w:rStyle w:val="Hyperlink"/>
        </w:rPr>
        <w:t xml:space="preserve"> Guidelines and Recommendations Report</w:t>
      </w:r>
      <w:r w:rsidR="00952C51">
        <w:rPr>
          <w:rStyle w:val="Hyperlink"/>
        </w:rPr>
        <w:t>.</w:t>
      </w:r>
    </w:p>
    <w:p w:rsidR="00C34E7F" w:rsidRDefault="005457F4" w:rsidP="0020004B">
      <w:r>
        <w:rPr>
          <w:b/>
        </w:rPr>
        <w:t>On-Line Course: “</w:t>
      </w:r>
      <w:r w:rsidR="008D0540">
        <w:rPr>
          <w:b/>
        </w:rPr>
        <w:t xml:space="preserve">Improving the Quality of CDC </w:t>
      </w:r>
      <w:r w:rsidR="0020004B" w:rsidRPr="00C342F0">
        <w:rPr>
          <w:b/>
        </w:rPr>
        <w:t>Guidelines and Recommendations</w:t>
      </w:r>
      <w:r w:rsidR="008D0540">
        <w:rPr>
          <w:b/>
        </w:rPr>
        <w:t>: An Overview for CIOs</w:t>
      </w:r>
      <w:r>
        <w:rPr>
          <w:b/>
        </w:rPr>
        <w:t>”</w:t>
      </w:r>
      <w:r w:rsidR="006E6525">
        <w:rPr>
          <w:b/>
        </w:rPr>
        <w:br/>
      </w:r>
      <w:r w:rsidR="00DD7C01">
        <w:t>Of</w:t>
      </w:r>
      <w:r w:rsidR="0020004B">
        <w:t>fered in May, 2012</w:t>
      </w:r>
      <w:r w:rsidR="005C4162">
        <w:t>,</w:t>
      </w:r>
      <w:r w:rsidR="008D0540">
        <w:t xml:space="preserve"> </w:t>
      </w:r>
      <w:r w:rsidR="00DD7C01">
        <w:t xml:space="preserve">this course </w:t>
      </w:r>
      <w:r w:rsidR="0020004B">
        <w:t xml:space="preserve">covers evidence-based public health concepts, methods for developing public health and clinical practice guidelines including systematic review methods, considerations for reporting, and applicable policies. </w:t>
      </w:r>
      <w:r w:rsidR="00904157">
        <w:t xml:space="preserve">The presentations have been posted for online viewing, and the course materials are available for download. </w:t>
      </w:r>
      <w:r w:rsidR="0020004B">
        <w:t>The course</w:t>
      </w:r>
      <w:r w:rsidR="00403E24">
        <w:t xml:space="preserve"> can be</w:t>
      </w:r>
      <w:r w:rsidR="0020004B">
        <w:t xml:space="preserve"> </w:t>
      </w:r>
      <w:r w:rsidR="0076444C">
        <w:t>a</w:t>
      </w:r>
      <w:r w:rsidR="0020004B">
        <w:t>ccessed at</w:t>
      </w:r>
      <w:r w:rsidR="0076444C">
        <w:t>:</w:t>
      </w:r>
      <w:r w:rsidR="00082FA1" w:rsidRPr="00082FA1">
        <w:t xml:space="preserve"> </w:t>
      </w:r>
      <w:hyperlink r:id="rId10" w:history="1">
        <w:r w:rsidR="00CC36D2">
          <w:rPr>
            <w:rStyle w:val="Hyperlink"/>
          </w:rPr>
          <w:t>Online</w:t>
        </w:r>
      </w:hyperlink>
      <w:r w:rsidR="00CC36D2">
        <w:rPr>
          <w:rStyle w:val="Hyperlink"/>
        </w:rPr>
        <w:t xml:space="preserve"> Course: Improving the Quality of CDC Guidelines and Recommendations</w:t>
      </w:r>
      <w:r w:rsidR="00952C51">
        <w:rPr>
          <w:rStyle w:val="Hyperlink"/>
        </w:rPr>
        <w:t>.</w:t>
      </w:r>
    </w:p>
    <w:p w:rsidR="005C7C8E" w:rsidRDefault="0020004B" w:rsidP="0020004B">
      <w:bookmarkStart w:id="0" w:name="_GoBack"/>
      <w:bookmarkEnd w:id="0"/>
      <w:r w:rsidRPr="00C342F0">
        <w:rPr>
          <w:b/>
        </w:rPr>
        <w:t>Symposium</w:t>
      </w:r>
      <w:r w:rsidR="00904157">
        <w:rPr>
          <w:b/>
        </w:rPr>
        <w:t>s</w:t>
      </w:r>
      <w:r w:rsidRPr="00C342F0">
        <w:rPr>
          <w:b/>
        </w:rPr>
        <w:t xml:space="preserve"> and Roundtable</w:t>
      </w:r>
      <w:r w:rsidR="00904157">
        <w:rPr>
          <w:b/>
        </w:rPr>
        <w:t>s</w:t>
      </w:r>
      <w:r w:rsidR="00250638">
        <w:rPr>
          <w:b/>
        </w:rPr>
        <w:br/>
      </w:r>
      <w:r w:rsidR="00904157">
        <w:t>The OADS</w:t>
      </w:r>
      <w:r w:rsidR="00D749F2">
        <w:t>/OSQ</w:t>
      </w:r>
      <w:r w:rsidR="00904157">
        <w:t xml:space="preserve"> Guidelines and Recommendations </w:t>
      </w:r>
      <w:r w:rsidR="003A664B">
        <w:t xml:space="preserve">(G&amp;R) </w:t>
      </w:r>
      <w:r w:rsidR="00904157">
        <w:t xml:space="preserve">Team sponsors symposiums and roundtables to enhance communication and information sharing across CIOs about guideline development and implementation efforts. </w:t>
      </w:r>
      <w:r w:rsidR="00225646">
        <w:br/>
      </w:r>
      <w:r w:rsidR="00904157">
        <w:t xml:space="preserve">In </w:t>
      </w:r>
      <w:r w:rsidR="00DD7C01">
        <w:t>Oct</w:t>
      </w:r>
      <w:r w:rsidR="00904157">
        <w:t xml:space="preserve">ober </w:t>
      </w:r>
      <w:r w:rsidR="00DD7C01">
        <w:t xml:space="preserve">2012, </w:t>
      </w:r>
      <w:r w:rsidR="00904157">
        <w:t xml:space="preserve">the team sponsored a symposium in collaboration with the </w:t>
      </w:r>
      <w:r w:rsidR="00904157" w:rsidRPr="003133B6">
        <w:t>Office of the Associate Director for Program</w:t>
      </w:r>
      <w:r w:rsidR="00904157">
        <w:t xml:space="preserve"> and </w:t>
      </w:r>
      <w:r w:rsidR="00904157" w:rsidRPr="003133B6">
        <w:rPr>
          <w:rFonts w:cstheme="minorHAnsi"/>
        </w:rPr>
        <w:t>the Implementation Science Workgroup</w:t>
      </w:r>
      <w:r w:rsidR="00904157">
        <w:rPr>
          <w:rFonts w:cstheme="minorHAnsi"/>
        </w:rPr>
        <w:t xml:space="preserve">. </w:t>
      </w:r>
      <w:r w:rsidR="00486335">
        <w:t xml:space="preserve">The goal was to share translation models </w:t>
      </w:r>
      <w:r w:rsidR="000A66F1">
        <w:t xml:space="preserve">and experiences </w:t>
      </w:r>
      <w:r w:rsidR="00DD7C01">
        <w:t>that</w:t>
      </w:r>
      <w:r w:rsidR="000A66F1">
        <w:t xml:space="preserve"> promot</w:t>
      </w:r>
      <w:r w:rsidR="00DD7C01">
        <w:t>e</w:t>
      </w:r>
      <w:r>
        <w:t xml:space="preserve"> adoption, implementation, and sustainability of guidelines and recommendations.</w:t>
      </w:r>
      <w:r w:rsidR="000A66F1" w:rsidRPr="000A66F1">
        <w:t xml:space="preserve"> </w:t>
      </w:r>
      <w:r w:rsidR="000A66F1">
        <w:t xml:space="preserve"> </w:t>
      </w:r>
      <w:r w:rsidR="000A66F1" w:rsidRPr="000A66F1">
        <w:t xml:space="preserve">Presenters </w:t>
      </w:r>
      <w:r w:rsidR="00D749F2">
        <w:t xml:space="preserve">represented </w:t>
      </w:r>
      <w:r w:rsidR="000A66F1" w:rsidRPr="000A66F1">
        <w:t>the Division of Population Health</w:t>
      </w:r>
      <w:r w:rsidR="00904157">
        <w:t>/NCCDPHP</w:t>
      </w:r>
      <w:r w:rsidR="000A66F1" w:rsidRPr="000A66F1">
        <w:t xml:space="preserve">, Division of HIV/AIDS </w:t>
      </w:r>
      <w:r w:rsidR="00D749F2">
        <w:t>P</w:t>
      </w:r>
      <w:r w:rsidR="000A66F1" w:rsidRPr="000A66F1">
        <w:t>revention</w:t>
      </w:r>
      <w:r w:rsidR="00904157">
        <w:t>/NCHHSTP</w:t>
      </w:r>
      <w:r w:rsidR="000A66F1" w:rsidRPr="000A66F1">
        <w:t>, Office on Smoking and Health</w:t>
      </w:r>
      <w:r w:rsidR="00D749F2">
        <w:t>/NCCDPHP</w:t>
      </w:r>
      <w:r w:rsidR="000A66F1" w:rsidRPr="000A66F1">
        <w:t xml:space="preserve">, </w:t>
      </w:r>
      <w:r w:rsidR="00D749F2">
        <w:t xml:space="preserve">the </w:t>
      </w:r>
      <w:r w:rsidR="00D749F2" w:rsidRPr="000A66F1">
        <w:t xml:space="preserve">U.S. Department of Veteran Affairs, </w:t>
      </w:r>
      <w:r w:rsidR="000A66F1" w:rsidRPr="000A66F1">
        <w:t xml:space="preserve">and </w:t>
      </w:r>
      <w:proofErr w:type="spellStart"/>
      <w:r w:rsidR="000A66F1" w:rsidRPr="000A66F1">
        <w:t>HealthTeam</w:t>
      </w:r>
      <w:proofErr w:type="spellEnd"/>
      <w:r w:rsidR="000A66F1" w:rsidRPr="000A66F1">
        <w:t xml:space="preserve"> Works.</w:t>
      </w:r>
      <w:r>
        <w:t xml:space="preserve"> </w:t>
      </w:r>
      <w:r w:rsidR="00904157">
        <w:t xml:space="preserve">Individuals interested in the presentations may contact the </w:t>
      </w:r>
      <w:r w:rsidR="00FF3114">
        <w:t xml:space="preserve">OSQ </w:t>
      </w:r>
      <w:r w:rsidR="003A664B">
        <w:t xml:space="preserve">G&amp;R </w:t>
      </w:r>
      <w:r w:rsidR="00DF2BD3">
        <w:t>T</w:t>
      </w:r>
      <w:r w:rsidR="003A664B">
        <w:t>eam</w:t>
      </w:r>
      <w:r w:rsidR="004C09AE">
        <w:t xml:space="preserve"> </w:t>
      </w:r>
      <w:r w:rsidR="00904157">
        <w:t xml:space="preserve">to obtain symposium materials. </w:t>
      </w:r>
    </w:p>
    <w:sectPr w:rsidR="005C7C8E" w:rsidSect="000919A7">
      <w:footerReference w:type="default" r:id="rId11"/>
      <w:pgSz w:w="12240" w:h="15840"/>
      <w:pgMar w:top="630" w:right="720" w:bottom="63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C85" w:rsidRDefault="00E97C85" w:rsidP="00BC6FE5">
      <w:pPr>
        <w:spacing w:after="0" w:line="240" w:lineRule="auto"/>
      </w:pPr>
      <w:r>
        <w:separator/>
      </w:r>
    </w:p>
  </w:endnote>
  <w:endnote w:type="continuationSeparator" w:id="0">
    <w:p w:rsidR="00E97C85" w:rsidRDefault="00E97C85" w:rsidP="00BC6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C85" w:rsidRDefault="00E97C85">
    <w:pPr>
      <w:pStyle w:val="Footer"/>
    </w:pPr>
    <w:r>
      <w:t>September 2013</w:t>
    </w:r>
  </w:p>
  <w:p w:rsidR="00E97C85" w:rsidRDefault="00E97C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C85" w:rsidRDefault="00E97C85" w:rsidP="00BC6FE5">
      <w:pPr>
        <w:spacing w:after="0" w:line="240" w:lineRule="auto"/>
      </w:pPr>
      <w:r>
        <w:separator/>
      </w:r>
    </w:p>
  </w:footnote>
  <w:footnote w:type="continuationSeparator" w:id="0">
    <w:p w:rsidR="00E97C85" w:rsidRDefault="00E97C85" w:rsidP="00BC6F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16E4B"/>
    <w:multiLevelType w:val="hybridMultilevel"/>
    <w:tmpl w:val="02AE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57498"/>
    <w:multiLevelType w:val="hybridMultilevel"/>
    <w:tmpl w:val="533E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04B"/>
    <w:rsid w:val="000074B4"/>
    <w:rsid w:val="000603AA"/>
    <w:rsid w:val="00082FA1"/>
    <w:rsid w:val="000919A7"/>
    <w:rsid w:val="000A66F1"/>
    <w:rsid w:val="001223BD"/>
    <w:rsid w:val="00150008"/>
    <w:rsid w:val="00180033"/>
    <w:rsid w:val="001A2AFD"/>
    <w:rsid w:val="0020004B"/>
    <w:rsid w:val="00225646"/>
    <w:rsid w:val="00250638"/>
    <w:rsid w:val="0027596C"/>
    <w:rsid w:val="002D1E7D"/>
    <w:rsid w:val="002D62FC"/>
    <w:rsid w:val="00331589"/>
    <w:rsid w:val="003613BB"/>
    <w:rsid w:val="003A664B"/>
    <w:rsid w:val="00403E24"/>
    <w:rsid w:val="00431E95"/>
    <w:rsid w:val="00486335"/>
    <w:rsid w:val="004B4879"/>
    <w:rsid w:val="004C09AE"/>
    <w:rsid w:val="00534035"/>
    <w:rsid w:val="005457F4"/>
    <w:rsid w:val="005B11CF"/>
    <w:rsid w:val="005C4162"/>
    <w:rsid w:val="005C7C8E"/>
    <w:rsid w:val="005D6EA1"/>
    <w:rsid w:val="0060482A"/>
    <w:rsid w:val="006422F4"/>
    <w:rsid w:val="00695D66"/>
    <w:rsid w:val="006A6403"/>
    <w:rsid w:val="006E42DA"/>
    <w:rsid w:val="006E6525"/>
    <w:rsid w:val="006E6E73"/>
    <w:rsid w:val="00704A83"/>
    <w:rsid w:val="00712108"/>
    <w:rsid w:val="0076444C"/>
    <w:rsid w:val="00767F09"/>
    <w:rsid w:val="007D4142"/>
    <w:rsid w:val="007F41E8"/>
    <w:rsid w:val="00894B7E"/>
    <w:rsid w:val="008D0540"/>
    <w:rsid w:val="008D48EA"/>
    <w:rsid w:val="00904157"/>
    <w:rsid w:val="00952C51"/>
    <w:rsid w:val="009A39C1"/>
    <w:rsid w:val="009C3A48"/>
    <w:rsid w:val="00A37C35"/>
    <w:rsid w:val="00AA2EC1"/>
    <w:rsid w:val="00B003E0"/>
    <w:rsid w:val="00B27942"/>
    <w:rsid w:val="00B71EF4"/>
    <w:rsid w:val="00BC6FE5"/>
    <w:rsid w:val="00BE1557"/>
    <w:rsid w:val="00BE77DF"/>
    <w:rsid w:val="00C342F0"/>
    <w:rsid w:val="00C34E7F"/>
    <w:rsid w:val="00CC36D2"/>
    <w:rsid w:val="00CD5171"/>
    <w:rsid w:val="00D01F45"/>
    <w:rsid w:val="00D06D6F"/>
    <w:rsid w:val="00D21E1E"/>
    <w:rsid w:val="00D749F2"/>
    <w:rsid w:val="00DD7C01"/>
    <w:rsid w:val="00DF2BD3"/>
    <w:rsid w:val="00E97C85"/>
    <w:rsid w:val="00EF44D0"/>
    <w:rsid w:val="00F461C0"/>
    <w:rsid w:val="00F961E5"/>
    <w:rsid w:val="00FA030D"/>
    <w:rsid w:val="00FF3114"/>
    <w:rsid w:val="00FF4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2F0"/>
    <w:rPr>
      <w:color w:val="0000FF" w:themeColor="hyperlink"/>
      <w:u w:val="single"/>
    </w:rPr>
  </w:style>
  <w:style w:type="paragraph" w:styleId="ListParagraph">
    <w:name w:val="List Paragraph"/>
    <w:basedOn w:val="Normal"/>
    <w:uiPriority w:val="34"/>
    <w:qFormat/>
    <w:rsid w:val="00B27942"/>
    <w:pPr>
      <w:ind w:left="720"/>
      <w:contextualSpacing/>
    </w:pPr>
  </w:style>
  <w:style w:type="paragraph" w:styleId="Header">
    <w:name w:val="header"/>
    <w:basedOn w:val="Normal"/>
    <w:link w:val="HeaderChar"/>
    <w:uiPriority w:val="99"/>
    <w:unhideWhenUsed/>
    <w:rsid w:val="00BC6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E5"/>
  </w:style>
  <w:style w:type="paragraph" w:styleId="Footer">
    <w:name w:val="footer"/>
    <w:basedOn w:val="Normal"/>
    <w:link w:val="FooterChar"/>
    <w:uiPriority w:val="99"/>
    <w:unhideWhenUsed/>
    <w:rsid w:val="00BC6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E5"/>
  </w:style>
  <w:style w:type="paragraph" w:styleId="BalloonText">
    <w:name w:val="Balloon Text"/>
    <w:basedOn w:val="Normal"/>
    <w:link w:val="BalloonTextChar"/>
    <w:uiPriority w:val="99"/>
    <w:semiHidden/>
    <w:unhideWhenUsed/>
    <w:rsid w:val="00BC6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FE5"/>
    <w:rPr>
      <w:rFonts w:ascii="Tahoma" w:hAnsi="Tahoma" w:cs="Tahoma"/>
      <w:sz w:val="16"/>
      <w:szCs w:val="16"/>
    </w:rPr>
  </w:style>
  <w:style w:type="character" w:styleId="FollowedHyperlink">
    <w:name w:val="FollowedHyperlink"/>
    <w:basedOn w:val="DefaultParagraphFont"/>
    <w:uiPriority w:val="99"/>
    <w:semiHidden/>
    <w:unhideWhenUsed/>
    <w:rsid w:val="005C4162"/>
    <w:rPr>
      <w:color w:val="800080" w:themeColor="followedHyperlink"/>
      <w:u w:val="single"/>
    </w:rPr>
  </w:style>
  <w:style w:type="character" w:styleId="CommentReference">
    <w:name w:val="annotation reference"/>
    <w:basedOn w:val="DefaultParagraphFont"/>
    <w:uiPriority w:val="99"/>
    <w:semiHidden/>
    <w:unhideWhenUsed/>
    <w:rsid w:val="006A6403"/>
    <w:rPr>
      <w:sz w:val="16"/>
      <w:szCs w:val="16"/>
    </w:rPr>
  </w:style>
  <w:style w:type="paragraph" w:styleId="CommentText">
    <w:name w:val="annotation text"/>
    <w:basedOn w:val="Normal"/>
    <w:link w:val="CommentTextChar"/>
    <w:uiPriority w:val="99"/>
    <w:semiHidden/>
    <w:unhideWhenUsed/>
    <w:rsid w:val="006A6403"/>
    <w:pPr>
      <w:spacing w:line="240" w:lineRule="auto"/>
    </w:pPr>
    <w:rPr>
      <w:sz w:val="20"/>
      <w:szCs w:val="20"/>
    </w:rPr>
  </w:style>
  <w:style w:type="character" w:customStyle="1" w:styleId="CommentTextChar">
    <w:name w:val="Comment Text Char"/>
    <w:basedOn w:val="DefaultParagraphFont"/>
    <w:link w:val="CommentText"/>
    <w:uiPriority w:val="99"/>
    <w:semiHidden/>
    <w:rsid w:val="006A6403"/>
    <w:rPr>
      <w:sz w:val="20"/>
      <w:szCs w:val="20"/>
    </w:rPr>
  </w:style>
  <w:style w:type="paragraph" w:styleId="CommentSubject">
    <w:name w:val="annotation subject"/>
    <w:basedOn w:val="CommentText"/>
    <w:next w:val="CommentText"/>
    <w:link w:val="CommentSubjectChar"/>
    <w:uiPriority w:val="99"/>
    <w:semiHidden/>
    <w:unhideWhenUsed/>
    <w:rsid w:val="006A6403"/>
    <w:rPr>
      <w:b/>
      <w:bCs/>
    </w:rPr>
  </w:style>
  <w:style w:type="character" w:customStyle="1" w:styleId="CommentSubjectChar">
    <w:name w:val="Comment Subject Char"/>
    <w:basedOn w:val="CommentTextChar"/>
    <w:link w:val="CommentSubject"/>
    <w:uiPriority w:val="99"/>
    <w:semiHidden/>
    <w:rsid w:val="006A640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2F0"/>
    <w:rPr>
      <w:color w:val="0000FF" w:themeColor="hyperlink"/>
      <w:u w:val="single"/>
    </w:rPr>
  </w:style>
  <w:style w:type="paragraph" w:styleId="ListParagraph">
    <w:name w:val="List Paragraph"/>
    <w:basedOn w:val="Normal"/>
    <w:uiPriority w:val="34"/>
    <w:qFormat/>
    <w:rsid w:val="00B27942"/>
    <w:pPr>
      <w:ind w:left="720"/>
      <w:contextualSpacing/>
    </w:pPr>
  </w:style>
  <w:style w:type="paragraph" w:styleId="Header">
    <w:name w:val="header"/>
    <w:basedOn w:val="Normal"/>
    <w:link w:val="HeaderChar"/>
    <w:uiPriority w:val="99"/>
    <w:unhideWhenUsed/>
    <w:rsid w:val="00BC6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E5"/>
  </w:style>
  <w:style w:type="paragraph" w:styleId="Footer">
    <w:name w:val="footer"/>
    <w:basedOn w:val="Normal"/>
    <w:link w:val="FooterChar"/>
    <w:uiPriority w:val="99"/>
    <w:unhideWhenUsed/>
    <w:rsid w:val="00BC6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E5"/>
  </w:style>
  <w:style w:type="paragraph" w:styleId="BalloonText">
    <w:name w:val="Balloon Text"/>
    <w:basedOn w:val="Normal"/>
    <w:link w:val="BalloonTextChar"/>
    <w:uiPriority w:val="99"/>
    <w:semiHidden/>
    <w:unhideWhenUsed/>
    <w:rsid w:val="00BC6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FE5"/>
    <w:rPr>
      <w:rFonts w:ascii="Tahoma" w:hAnsi="Tahoma" w:cs="Tahoma"/>
      <w:sz w:val="16"/>
      <w:szCs w:val="16"/>
    </w:rPr>
  </w:style>
  <w:style w:type="character" w:styleId="FollowedHyperlink">
    <w:name w:val="FollowedHyperlink"/>
    <w:basedOn w:val="DefaultParagraphFont"/>
    <w:uiPriority w:val="99"/>
    <w:semiHidden/>
    <w:unhideWhenUsed/>
    <w:rsid w:val="005C4162"/>
    <w:rPr>
      <w:color w:val="800080" w:themeColor="followedHyperlink"/>
      <w:u w:val="single"/>
    </w:rPr>
  </w:style>
  <w:style w:type="character" w:styleId="CommentReference">
    <w:name w:val="annotation reference"/>
    <w:basedOn w:val="DefaultParagraphFont"/>
    <w:uiPriority w:val="99"/>
    <w:semiHidden/>
    <w:unhideWhenUsed/>
    <w:rsid w:val="006A6403"/>
    <w:rPr>
      <w:sz w:val="16"/>
      <w:szCs w:val="16"/>
    </w:rPr>
  </w:style>
  <w:style w:type="paragraph" w:styleId="CommentText">
    <w:name w:val="annotation text"/>
    <w:basedOn w:val="Normal"/>
    <w:link w:val="CommentTextChar"/>
    <w:uiPriority w:val="99"/>
    <w:semiHidden/>
    <w:unhideWhenUsed/>
    <w:rsid w:val="006A6403"/>
    <w:pPr>
      <w:spacing w:line="240" w:lineRule="auto"/>
    </w:pPr>
    <w:rPr>
      <w:sz w:val="20"/>
      <w:szCs w:val="20"/>
    </w:rPr>
  </w:style>
  <w:style w:type="character" w:customStyle="1" w:styleId="CommentTextChar">
    <w:name w:val="Comment Text Char"/>
    <w:basedOn w:val="DefaultParagraphFont"/>
    <w:link w:val="CommentText"/>
    <w:uiPriority w:val="99"/>
    <w:semiHidden/>
    <w:rsid w:val="006A6403"/>
    <w:rPr>
      <w:sz w:val="20"/>
      <w:szCs w:val="20"/>
    </w:rPr>
  </w:style>
  <w:style w:type="paragraph" w:styleId="CommentSubject">
    <w:name w:val="annotation subject"/>
    <w:basedOn w:val="CommentText"/>
    <w:next w:val="CommentText"/>
    <w:link w:val="CommentSubjectChar"/>
    <w:uiPriority w:val="99"/>
    <w:semiHidden/>
    <w:unhideWhenUsed/>
    <w:rsid w:val="006A6403"/>
    <w:rPr>
      <w:b/>
      <w:bCs/>
    </w:rPr>
  </w:style>
  <w:style w:type="character" w:customStyle="1" w:styleId="CommentSubjectChar">
    <w:name w:val="Comment Subject Char"/>
    <w:basedOn w:val="CommentTextChar"/>
    <w:link w:val="CommentSubject"/>
    <w:uiPriority w:val="99"/>
    <w:semiHidden/>
    <w:rsid w:val="006A64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cdc.gov/od/oads/osq/"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ntranet.cdc.gov/od/oads/osq/guide_rec/online_course.htm" TargetMode="External"/><Relationship Id="rId4" Type="http://schemas.openxmlformats.org/officeDocument/2006/relationships/settings" Target="settings.xml"/><Relationship Id="rId9" Type="http://schemas.openxmlformats.org/officeDocument/2006/relationships/hyperlink" Target="http://intranet.cdc.gov/od/oads/osq/guide_rec/guidel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Matson Koffman, Dyann M. (CDC/ONDIEH/NCCDPHP)</dc:creator>
  <cp:lastModifiedBy>Ergle, Mollie (CDC/OD/OADS) (CTR)</cp:lastModifiedBy>
  <cp:revision>3</cp:revision>
  <dcterms:created xsi:type="dcterms:W3CDTF">2013-10-24T14:31:00Z</dcterms:created>
  <dcterms:modified xsi:type="dcterms:W3CDTF">2013-10-24T14:32:00Z</dcterms:modified>
</cp:coreProperties>
</file>